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9" w:type="pct"/>
        <w:tblInd w:w="-176" w:type="dxa"/>
        <w:tblLook w:val="04A0" w:firstRow="1" w:lastRow="0" w:firstColumn="1" w:lastColumn="0" w:noHBand="0" w:noVBand="1"/>
      </w:tblPr>
      <w:tblGrid>
        <w:gridCol w:w="3969"/>
        <w:gridCol w:w="5670"/>
      </w:tblGrid>
      <w:tr w:rsidR="00537F00" w:rsidRPr="00AB77D1" w:rsidTr="0068070C">
        <w:tc>
          <w:tcPr>
            <w:tcW w:w="2059" w:type="pct"/>
          </w:tcPr>
          <w:p w:rsidR="00537F00" w:rsidRPr="0068070C" w:rsidRDefault="00537F00" w:rsidP="00E54006">
            <w:pPr>
              <w:spacing w:after="0"/>
              <w:jc w:val="center"/>
              <w:rPr>
                <w:szCs w:val="26"/>
              </w:rPr>
            </w:pPr>
            <w:r w:rsidRPr="0068070C">
              <w:rPr>
                <w:szCs w:val="26"/>
              </w:rPr>
              <w:t xml:space="preserve">TRƯỜNG ĐẠI HỌC </w:t>
            </w:r>
          </w:p>
          <w:p w:rsidR="0068070C" w:rsidRPr="0068070C" w:rsidRDefault="00537F00" w:rsidP="00537F00">
            <w:pPr>
              <w:spacing w:after="0"/>
              <w:jc w:val="center"/>
              <w:rPr>
                <w:szCs w:val="26"/>
              </w:rPr>
            </w:pPr>
            <w:r w:rsidRPr="0068070C">
              <w:rPr>
                <w:szCs w:val="26"/>
              </w:rPr>
              <w:t>KỸ THUẬT Y-DƯỢC ĐÀ NẴNG</w:t>
            </w:r>
          </w:p>
          <w:p w:rsidR="00537F00" w:rsidRPr="00AB77D1" w:rsidRDefault="0068070C" w:rsidP="00537F00">
            <w:pPr>
              <w:spacing w:after="0"/>
              <w:jc w:val="center"/>
              <w:rPr>
                <w:b/>
                <w:szCs w:val="26"/>
              </w:rPr>
            </w:pPr>
            <w:r>
              <w:rPr>
                <w:b/>
                <w:szCs w:val="26"/>
              </w:rPr>
              <w:t>PHÒNG ĐÀO TẠO ĐẠI HỌC</w:t>
            </w:r>
          </w:p>
        </w:tc>
        <w:tc>
          <w:tcPr>
            <w:tcW w:w="2941" w:type="pct"/>
          </w:tcPr>
          <w:p w:rsidR="00537F00" w:rsidRPr="00AB77D1" w:rsidRDefault="00537F00" w:rsidP="00E54006">
            <w:pPr>
              <w:spacing w:after="0"/>
              <w:jc w:val="center"/>
              <w:rPr>
                <w:b/>
                <w:szCs w:val="26"/>
              </w:rPr>
            </w:pPr>
            <w:r w:rsidRPr="00AB77D1">
              <w:rPr>
                <w:b/>
                <w:szCs w:val="26"/>
              </w:rPr>
              <w:t xml:space="preserve">CỘNG HÒA XÃ HỘI CHỦ NGHĨA VIỆT NAM  </w:t>
            </w:r>
          </w:p>
          <w:p w:rsidR="00537F00" w:rsidRPr="00AB77D1" w:rsidRDefault="00537F00" w:rsidP="00537F00">
            <w:pPr>
              <w:spacing w:after="120"/>
              <w:ind w:right="-109"/>
              <w:jc w:val="center"/>
              <w:rPr>
                <w:b/>
                <w:szCs w:val="26"/>
              </w:rPr>
            </w:pPr>
            <w:r w:rsidRPr="00AB77D1">
              <w:rPr>
                <w:b/>
                <w:noProof/>
                <w:szCs w:val="26"/>
              </w:rPr>
              <mc:AlternateContent>
                <mc:Choice Requires="wps">
                  <w:drawing>
                    <wp:anchor distT="0" distB="0" distL="114300" distR="114300" simplePos="0" relativeHeight="251660288" behindDoc="0" locked="0" layoutInCell="1" allowOverlap="1" wp14:anchorId="6D21AD98" wp14:editId="400D7EB4">
                      <wp:simplePos x="0" y="0"/>
                      <wp:positionH relativeFrom="column">
                        <wp:posOffset>795655</wp:posOffset>
                      </wp:positionH>
                      <wp:positionV relativeFrom="paragraph">
                        <wp:posOffset>227965</wp:posOffset>
                      </wp:positionV>
                      <wp:extent cx="198691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2.65pt;margin-top:17.95pt;width:15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v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Np1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"/>
                  </w:pict>
                </mc:Fallback>
              </mc:AlternateContent>
            </w:r>
            <w:r w:rsidRPr="00AB77D1">
              <w:rPr>
                <w:b/>
                <w:szCs w:val="26"/>
              </w:rPr>
              <w:t xml:space="preserve">Độc lập – Tự do – Hạnh phúc </w:t>
            </w:r>
          </w:p>
        </w:tc>
      </w:tr>
      <w:tr w:rsidR="00537F00" w:rsidRPr="00AB77D1" w:rsidTr="0068070C">
        <w:tc>
          <w:tcPr>
            <w:tcW w:w="2059" w:type="pct"/>
          </w:tcPr>
          <w:p w:rsidR="00537F00" w:rsidRPr="00AB77D1" w:rsidRDefault="0068070C" w:rsidP="00537F00">
            <w:pPr>
              <w:spacing w:after="0" w:line="312" w:lineRule="auto"/>
              <w:jc w:val="center"/>
              <w:rPr>
                <w:szCs w:val="26"/>
              </w:rPr>
            </w:pPr>
            <w:r w:rsidRPr="00AB77D1">
              <w:rPr>
                <w:b/>
                <w:noProof/>
                <w:szCs w:val="26"/>
              </w:rPr>
              <mc:AlternateContent>
                <mc:Choice Requires="wps">
                  <w:drawing>
                    <wp:anchor distT="0" distB="0" distL="114300" distR="114300" simplePos="0" relativeHeight="251659264" behindDoc="0" locked="0" layoutInCell="1" allowOverlap="1" wp14:anchorId="27117707" wp14:editId="64100475">
                      <wp:simplePos x="0" y="0"/>
                      <wp:positionH relativeFrom="column">
                        <wp:posOffset>564515</wp:posOffset>
                      </wp:positionH>
                      <wp:positionV relativeFrom="paragraph">
                        <wp:posOffset>34290</wp:posOffset>
                      </wp:positionV>
                      <wp:extent cx="13081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4.45pt;margin-top:2.7pt;width:1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21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"/>
                  </w:pict>
                </mc:Fallback>
              </mc:AlternateContent>
            </w:r>
          </w:p>
        </w:tc>
        <w:tc>
          <w:tcPr>
            <w:tcW w:w="2941" w:type="pct"/>
          </w:tcPr>
          <w:p w:rsidR="00537F00" w:rsidRPr="00AB77D1" w:rsidRDefault="001E4244" w:rsidP="001E4244">
            <w:pPr>
              <w:spacing w:before="120" w:after="0"/>
              <w:jc w:val="center"/>
              <w:rPr>
                <w:b/>
                <w:szCs w:val="26"/>
              </w:rPr>
            </w:pPr>
            <w:r>
              <w:rPr>
                <w:i/>
                <w:szCs w:val="26"/>
              </w:rPr>
              <w:t xml:space="preserve">              </w:t>
            </w:r>
            <w:r w:rsidR="00537F00" w:rsidRPr="00AB77D1">
              <w:rPr>
                <w:i/>
                <w:szCs w:val="26"/>
              </w:rPr>
              <w:t xml:space="preserve">Đà Nẵng, ngày       tháng </w:t>
            </w:r>
            <w:r w:rsidR="00466CEA">
              <w:rPr>
                <w:i/>
                <w:szCs w:val="26"/>
              </w:rPr>
              <w:t xml:space="preserve">   </w:t>
            </w:r>
            <w:r w:rsidR="00537F00" w:rsidRPr="00AB77D1">
              <w:rPr>
                <w:i/>
                <w:szCs w:val="26"/>
              </w:rPr>
              <w:t xml:space="preserve"> năm 2014</w:t>
            </w:r>
          </w:p>
        </w:tc>
      </w:tr>
    </w:tbl>
    <w:p w:rsidR="00537F00" w:rsidRDefault="00537F00" w:rsidP="00537F00">
      <w:pPr>
        <w:spacing w:after="0"/>
        <w:jc w:val="center"/>
        <w:rPr>
          <w:rFonts w:eastAsia="Times New Roman"/>
          <w:b/>
          <w:bCs/>
          <w:szCs w:val="26"/>
        </w:rPr>
      </w:pPr>
    </w:p>
    <w:p w:rsidR="0068070C" w:rsidRPr="0068070C" w:rsidRDefault="001F004F" w:rsidP="00537F00">
      <w:pPr>
        <w:spacing w:after="0"/>
        <w:jc w:val="center"/>
        <w:rPr>
          <w:rFonts w:eastAsia="Times New Roman"/>
          <w:b/>
          <w:bCs/>
          <w:sz w:val="32"/>
          <w:szCs w:val="26"/>
        </w:rPr>
      </w:pPr>
      <w:r>
        <w:rPr>
          <w:rFonts w:eastAsia="Times New Roman"/>
          <w:b/>
          <w:bCs/>
          <w:sz w:val="32"/>
          <w:szCs w:val="26"/>
        </w:rPr>
        <w:t>KẾ HOẠCH</w:t>
      </w:r>
    </w:p>
    <w:p w:rsidR="0068070C" w:rsidRPr="00AB77D1" w:rsidRDefault="0068070C" w:rsidP="00537F00">
      <w:pPr>
        <w:spacing w:after="0"/>
        <w:jc w:val="center"/>
        <w:rPr>
          <w:rFonts w:eastAsia="Times New Roman"/>
          <w:b/>
          <w:bCs/>
          <w:szCs w:val="26"/>
        </w:rPr>
      </w:pPr>
      <w:r>
        <w:rPr>
          <w:rFonts w:eastAsia="Times New Roman"/>
          <w:b/>
          <w:bCs/>
          <w:szCs w:val="26"/>
        </w:rPr>
        <w:t>V/v học lại, thi lại năm học 2013 - 2014</w:t>
      </w:r>
    </w:p>
    <w:p w:rsidR="00537F00" w:rsidRPr="00AB77D1" w:rsidRDefault="00537F00" w:rsidP="00CE3A89">
      <w:pPr>
        <w:spacing w:before="240" w:after="0" w:line="360" w:lineRule="auto"/>
        <w:ind w:left="720" w:firstLine="720"/>
        <w:rPr>
          <w:szCs w:val="26"/>
        </w:rPr>
      </w:pPr>
      <w:r w:rsidRPr="00AB77D1">
        <w:rPr>
          <w:szCs w:val="26"/>
        </w:rPr>
        <w:t>Kính gửi: Các Phòng</w:t>
      </w:r>
      <w:r w:rsidR="00345C50">
        <w:rPr>
          <w:szCs w:val="26"/>
        </w:rPr>
        <w:t xml:space="preserve"> liên quan</w:t>
      </w:r>
      <w:r w:rsidRPr="00AB77D1">
        <w:rPr>
          <w:szCs w:val="26"/>
        </w:rPr>
        <w:t>, Khoa và Bộ môn trực thuộc</w:t>
      </w:r>
    </w:p>
    <w:p w:rsidR="00AB77D1" w:rsidRDefault="00AB77D1" w:rsidP="00AB77D1">
      <w:pPr>
        <w:spacing w:before="240" w:after="60" w:line="240" w:lineRule="auto"/>
        <w:ind w:firstLine="720"/>
        <w:jc w:val="both"/>
        <w:rPr>
          <w:rFonts w:eastAsia="Times New Roman"/>
          <w:szCs w:val="26"/>
        </w:rPr>
      </w:pPr>
      <w:r w:rsidRPr="00B813AF">
        <w:rPr>
          <w:rFonts w:eastAsia="Times New Roman"/>
          <w:szCs w:val="26"/>
        </w:rPr>
        <w:t>Căn cứ kế hoạch năm học 20</w:t>
      </w:r>
      <w:r>
        <w:rPr>
          <w:rFonts w:eastAsia="Times New Roman"/>
          <w:szCs w:val="26"/>
        </w:rPr>
        <w:t>13</w:t>
      </w:r>
      <w:r w:rsidRPr="00B813AF">
        <w:rPr>
          <w:rFonts w:eastAsia="Times New Roman"/>
          <w:szCs w:val="26"/>
        </w:rPr>
        <w:t>-201</w:t>
      </w:r>
      <w:r>
        <w:rPr>
          <w:rFonts w:eastAsia="Times New Roman"/>
          <w:szCs w:val="26"/>
        </w:rPr>
        <w:t>4</w:t>
      </w:r>
      <w:r w:rsidRPr="00B813AF">
        <w:rPr>
          <w:rFonts w:eastAsia="Times New Roman"/>
          <w:szCs w:val="26"/>
        </w:rPr>
        <w:t xml:space="preserve">; được sự cho phép của </w:t>
      </w:r>
      <w:r>
        <w:rPr>
          <w:rFonts w:eastAsia="Times New Roman"/>
          <w:szCs w:val="26"/>
        </w:rPr>
        <w:t>Hiệu trưởng Nhà trường</w:t>
      </w:r>
      <w:r w:rsidRPr="00B813AF">
        <w:rPr>
          <w:rFonts w:eastAsia="Times New Roman"/>
          <w:szCs w:val="26"/>
        </w:rPr>
        <w:t xml:space="preserve">, Phòng </w:t>
      </w:r>
      <w:r>
        <w:rPr>
          <w:rFonts w:eastAsia="Times New Roman"/>
          <w:szCs w:val="26"/>
        </w:rPr>
        <w:t>Đào tạo Đại học</w:t>
      </w:r>
      <w:r w:rsidRPr="00B813AF">
        <w:rPr>
          <w:rFonts w:eastAsia="Times New Roman"/>
          <w:szCs w:val="26"/>
        </w:rPr>
        <w:t xml:space="preserve"> thông báo kế hoạch tổ chức học lại năm học 20</w:t>
      </w:r>
      <w:r>
        <w:rPr>
          <w:rFonts w:eastAsia="Times New Roman"/>
          <w:szCs w:val="26"/>
        </w:rPr>
        <w:t>13-2014</w:t>
      </w:r>
      <w:r w:rsidRPr="00B813AF">
        <w:rPr>
          <w:rFonts w:eastAsia="Times New Roman"/>
          <w:szCs w:val="26"/>
        </w:rPr>
        <w:t xml:space="preserve"> như sau:</w:t>
      </w:r>
    </w:p>
    <w:p w:rsidR="0068709E" w:rsidRDefault="00531020" w:rsidP="00531020">
      <w:pPr>
        <w:spacing w:before="180" w:after="60" w:line="240" w:lineRule="auto"/>
        <w:jc w:val="both"/>
        <w:rPr>
          <w:rFonts w:eastAsia="Times New Roman"/>
          <w:b/>
          <w:bCs/>
          <w:szCs w:val="26"/>
        </w:rPr>
      </w:pPr>
      <w:r w:rsidRPr="00531020">
        <w:rPr>
          <w:rFonts w:eastAsia="Times New Roman"/>
          <w:b/>
          <w:bCs/>
          <w:szCs w:val="26"/>
        </w:rPr>
        <w:t xml:space="preserve">1. Danh sách các </w:t>
      </w:r>
      <w:r>
        <w:rPr>
          <w:rFonts w:eastAsia="Times New Roman"/>
          <w:b/>
          <w:bCs/>
          <w:szCs w:val="26"/>
        </w:rPr>
        <w:t xml:space="preserve">học sinh sinh </w:t>
      </w:r>
      <w:r w:rsidRPr="00531020">
        <w:rPr>
          <w:rFonts w:eastAsia="Times New Roman"/>
          <w:b/>
          <w:bCs/>
          <w:szCs w:val="26"/>
        </w:rPr>
        <w:t xml:space="preserve">sinh viên </w:t>
      </w:r>
      <w:r w:rsidR="00150747">
        <w:rPr>
          <w:rFonts w:eastAsia="Times New Roman"/>
          <w:b/>
          <w:bCs/>
          <w:szCs w:val="26"/>
        </w:rPr>
        <w:t>thi lại,</w:t>
      </w:r>
      <w:r w:rsidRPr="00531020">
        <w:rPr>
          <w:rFonts w:eastAsia="Times New Roman"/>
          <w:b/>
          <w:bCs/>
          <w:szCs w:val="26"/>
        </w:rPr>
        <w:t xml:space="preserve"> học lại</w:t>
      </w:r>
      <w:r w:rsidR="00164201">
        <w:rPr>
          <w:rFonts w:eastAsia="Times New Roman"/>
          <w:b/>
          <w:bCs/>
          <w:szCs w:val="26"/>
        </w:rPr>
        <w:t xml:space="preserve"> </w:t>
      </w:r>
      <w:r w:rsidR="0068709E">
        <w:rPr>
          <w:rFonts w:eastAsia="Times New Roman"/>
          <w:b/>
          <w:bCs/>
          <w:szCs w:val="26"/>
        </w:rPr>
        <w:t xml:space="preserve">năm học 2013 – 2014 </w:t>
      </w:r>
    </w:p>
    <w:p w:rsidR="00531020" w:rsidRPr="00531020" w:rsidRDefault="0068709E" w:rsidP="0068709E">
      <w:pPr>
        <w:spacing w:before="180" w:after="60" w:line="240" w:lineRule="auto"/>
        <w:ind w:firstLine="720"/>
        <w:jc w:val="both"/>
        <w:rPr>
          <w:rFonts w:eastAsia="Times New Roman"/>
          <w:szCs w:val="26"/>
        </w:rPr>
      </w:pPr>
      <w:r>
        <w:rPr>
          <w:rFonts w:eastAsia="Times New Roman"/>
          <w:szCs w:val="26"/>
        </w:rPr>
        <w:t>T</w:t>
      </w:r>
      <w:r w:rsidR="00531020" w:rsidRPr="00531020">
        <w:rPr>
          <w:rFonts w:eastAsia="Times New Roman"/>
          <w:szCs w:val="26"/>
        </w:rPr>
        <w:t xml:space="preserve">ính đến </w:t>
      </w:r>
      <w:r w:rsidR="00150747">
        <w:rPr>
          <w:rFonts w:eastAsia="Times New Roman"/>
          <w:szCs w:val="26"/>
        </w:rPr>
        <w:t>30</w:t>
      </w:r>
      <w:r w:rsidR="00531020" w:rsidRPr="00531020">
        <w:rPr>
          <w:rFonts w:eastAsia="Times New Roman"/>
          <w:szCs w:val="26"/>
        </w:rPr>
        <w:t>/</w:t>
      </w:r>
      <w:r w:rsidR="00531020">
        <w:rPr>
          <w:rFonts w:eastAsia="Times New Roman"/>
          <w:szCs w:val="26"/>
        </w:rPr>
        <w:t>6</w:t>
      </w:r>
      <w:r w:rsidR="00531020" w:rsidRPr="00531020">
        <w:rPr>
          <w:rFonts w:eastAsia="Times New Roman"/>
          <w:szCs w:val="26"/>
        </w:rPr>
        <w:t>/20</w:t>
      </w:r>
      <w:r w:rsidR="00531020">
        <w:rPr>
          <w:rFonts w:eastAsia="Times New Roman"/>
          <w:szCs w:val="26"/>
        </w:rPr>
        <w:t>14</w:t>
      </w:r>
      <w:r>
        <w:rPr>
          <w:rFonts w:eastAsia="Times New Roman"/>
          <w:szCs w:val="26"/>
        </w:rPr>
        <w:t>, c</w:t>
      </w:r>
      <w:r w:rsidR="00531020" w:rsidRPr="00531020">
        <w:rPr>
          <w:rFonts w:eastAsia="Times New Roman"/>
          <w:szCs w:val="26"/>
        </w:rPr>
        <w:t xml:space="preserve">hi tiết xem </w:t>
      </w:r>
      <w:r w:rsidR="00531020">
        <w:rPr>
          <w:rFonts w:eastAsia="Times New Roman"/>
          <w:szCs w:val="26"/>
        </w:rPr>
        <w:t>file đính kèm</w:t>
      </w:r>
      <w:r w:rsidR="00164201">
        <w:rPr>
          <w:rFonts w:eastAsia="Times New Roman"/>
          <w:szCs w:val="26"/>
        </w:rPr>
        <w:t xml:space="preserve"> hoặc </w:t>
      </w:r>
      <w:r w:rsidR="00531020" w:rsidRPr="00531020">
        <w:rPr>
          <w:rFonts w:eastAsia="Times New Roman"/>
          <w:szCs w:val="26"/>
        </w:rPr>
        <w:t xml:space="preserve">tải danh sách tại </w:t>
      </w:r>
      <w:hyperlink r:id="rId6" w:history="1">
        <w:r w:rsidR="00531020" w:rsidRPr="00531020">
          <w:rPr>
            <w:rStyle w:val="Hyperlink"/>
            <w:rFonts w:eastAsia="Times New Roman"/>
            <w:bCs/>
            <w:szCs w:val="26"/>
          </w:rPr>
          <w:t>http://daotao.dhktyduocdn.edu.vn/</w:t>
        </w:r>
      </w:hyperlink>
      <w:r w:rsidR="00531020">
        <w:rPr>
          <w:rFonts w:eastAsia="Times New Roman"/>
          <w:b/>
          <w:bCs/>
          <w:szCs w:val="26"/>
        </w:rPr>
        <w:t xml:space="preserve"> </w:t>
      </w:r>
    </w:p>
    <w:p w:rsidR="00531020" w:rsidRDefault="00531020" w:rsidP="00531020">
      <w:pPr>
        <w:spacing w:before="180" w:after="60" w:line="240" w:lineRule="auto"/>
        <w:jc w:val="both"/>
        <w:rPr>
          <w:rFonts w:eastAsia="Times New Roman"/>
          <w:b/>
          <w:bCs/>
          <w:szCs w:val="26"/>
        </w:rPr>
      </w:pPr>
      <w:r>
        <w:rPr>
          <w:rFonts w:eastAsia="Times New Roman"/>
          <w:b/>
          <w:bCs/>
          <w:szCs w:val="26"/>
        </w:rPr>
        <w:t xml:space="preserve">2. </w:t>
      </w:r>
      <w:r w:rsidRPr="00531020">
        <w:rPr>
          <w:rFonts w:eastAsia="Times New Roman"/>
          <w:b/>
          <w:bCs/>
          <w:szCs w:val="26"/>
        </w:rPr>
        <w:t>Kế hoạch học lại</w:t>
      </w:r>
      <w:r w:rsidR="00150747">
        <w:rPr>
          <w:rFonts w:eastAsia="Times New Roman"/>
          <w:b/>
          <w:bCs/>
          <w:szCs w:val="26"/>
        </w:rPr>
        <w:t>, thi lại</w:t>
      </w:r>
      <w:r w:rsidRPr="00531020">
        <w:rPr>
          <w:rFonts w:eastAsia="Times New Roman"/>
          <w:b/>
          <w:bCs/>
          <w:szCs w:val="26"/>
        </w:rPr>
        <w:t xml:space="preserve"> năm học 20</w:t>
      </w:r>
      <w:r>
        <w:rPr>
          <w:rFonts w:eastAsia="Times New Roman"/>
          <w:b/>
          <w:bCs/>
          <w:szCs w:val="26"/>
        </w:rPr>
        <w:t>13</w:t>
      </w:r>
      <w:r w:rsidRPr="00531020">
        <w:rPr>
          <w:rFonts w:eastAsia="Times New Roman"/>
          <w:b/>
          <w:bCs/>
          <w:szCs w:val="26"/>
        </w:rPr>
        <w:t>-201</w:t>
      </w:r>
      <w:r>
        <w:rPr>
          <w:rFonts w:eastAsia="Times New Roman"/>
          <w:b/>
          <w:bCs/>
          <w:szCs w:val="26"/>
        </w:rPr>
        <w:t>4</w:t>
      </w:r>
    </w:p>
    <w:p w:rsidR="00150747" w:rsidRDefault="00150747" w:rsidP="00150747">
      <w:pPr>
        <w:spacing w:before="180" w:after="60" w:line="240" w:lineRule="auto"/>
        <w:jc w:val="both"/>
        <w:rPr>
          <w:rFonts w:eastAsia="Times New Roman"/>
          <w:szCs w:val="26"/>
        </w:rPr>
      </w:pPr>
      <w:r>
        <w:rPr>
          <w:rFonts w:eastAsia="Times New Roman"/>
          <w:szCs w:val="26"/>
        </w:rPr>
        <w:t xml:space="preserve">2.1. </w:t>
      </w:r>
      <w:r w:rsidR="00466CEA">
        <w:rPr>
          <w:rFonts w:eastAsia="Times New Roman"/>
          <w:szCs w:val="26"/>
        </w:rPr>
        <w:t>HSSV không đủ điều kiện dự thi tốt nghiệp 6/2014 do</w:t>
      </w:r>
      <w:r>
        <w:rPr>
          <w:rFonts w:eastAsia="Times New Roman"/>
          <w:szCs w:val="26"/>
        </w:rPr>
        <w:t xml:space="preserve"> nợ học phần:</w:t>
      </w:r>
    </w:p>
    <w:p w:rsidR="002E715E" w:rsidRPr="00164201" w:rsidRDefault="00150747" w:rsidP="00CE3A89">
      <w:pPr>
        <w:spacing w:before="180" w:after="60" w:line="240" w:lineRule="auto"/>
        <w:ind w:firstLine="567"/>
        <w:jc w:val="both"/>
        <w:rPr>
          <w:rFonts w:eastAsia="Times New Roman"/>
          <w:szCs w:val="26"/>
        </w:rPr>
      </w:pPr>
      <w:r>
        <w:rPr>
          <w:rFonts w:eastAsia="Times New Roman"/>
          <w:szCs w:val="26"/>
        </w:rPr>
        <w:t>- Thời gian đăng ký: 11-15/8/2014</w:t>
      </w:r>
      <w:r w:rsidR="00CE3A89">
        <w:rPr>
          <w:rFonts w:eastAsia="Times New Roman"/>
          <w:szCs w:val="26"/>
        </w:rPr>
        <w:t>, q</w:t>
      </w:r>
      <w:r w:rsidR="002E715E" w:rsidRPr="00164201">
        <w:rPr>
          <w:rFonts w:eastAsia="Times New Roman"/>
          <w:szCs w:val="26"/>
        </w:rPr>
        <w:t>uá hạn trên, s</w:t>
      </w:r>
      <w:r w:rsidR="002E715E" w:rsidRPr="00164201">
        <w:rPr>
          <w:rFonts w:eastAsia="Times New Roman"/>
          <w:color w:val="000000"/>
          <w:szCs w:val="26"/>
        </w:rPr>
        <w:t>inh viên không</w:t>
      </w:r>
      <w:r w:rsidR="002E715E">
        <w:rPr>
          <w:rFonts w:eastAsia="Times New Roman"/>
          <w:color w:val="000000"/>
          <w:szCs w:val="26"/>
        </w:rPr>
        <w:t xml:space="preserve"> đăng ký </w:t>
      </w:r>
      <w:r w:rsidR="002E715E" w:rsidRPr="00164201">
        <w:rPr>
          <w:rFonts w:eastAsia="Times New Roman"/>
          <w:color w:val="000000"/>
          <w:szCs w:val="26"/>
        </w:rPr>
        <w:t>coi như không học lại.</w:t>
      </w:r>
    </w:p>
    <w:p w:rsidR="00150747" w:rsidRDefault="00150747" w:rsidP="00150747">
      <w:pPr>
        <w:spacing w:before="180" w:after="60" w:line="240" w:lineRule="auto"/>
        <w:ind w:left="567"/>
        <w:jc w:val="both"/>
        <w:rPr>
          <w:rFonts w:eastAsia="Times New Roman"/>
          <w:szCs w:val="26"/>
        </w:rPr>
      </w:pPr>
      <w:r>
        <w:rPr>
          <w:rFonts w:eastAsia="Times New Roman"/>
          <w:szCs w:val="26"/>
        </w:rPr>
        <w:t>- Thời gian học lại: 18-22/8/2014</w:t>
      </w:r>
    </w:p>
    <w:p w:rsidR="00164201" w:rsidRDefault="00164201" w:rsidP="00150747">
      <w:pPr>
        <w:spacing w:before="180" w:after="60" w:line="240" w:lineRule="auto"/>
        <w:ind w:left="567"/>
        <w:jc w:val="both"/>
        <w:rPr>
          <w:rFonts w:eastAsia="Times New Roman"/>
          <w:szCs w:val="26"/>
        </w:rPr>
      </w:pPr>
      <w:r>
        <w:rPr>
          <w:rFonts w:eastAsia="Times New Roman"/>
          <w:szCs w:val="26"/>
        </w:rPr>
        <w:t xml:space="preserve">- Thời gian </w:t>
      </w:r>
      <w:r w:rsidR="00466CEA">
        <w:rPr>
          <w:rFonts w:eastAsia="Times New Roman"/>
          <w:szCs w:val="26"/>
        </w:rPr>
        <w:t xml:space="preserve">kỳ </w:t>
      </w:r>
      <w:r>
        <w:rPr>
          <w:rFonts w:eastAsia="Times New Roman"/>
          <w:szCs w:val="26"/>
        </w:rPr>
        <w:t xml:space="preserve">thi </w:t>
      </w:r>
      <w:r w:rsidR="00466CEA">
        <w:rPr>
          <w:rFonts w:eastAsia="Times New Roman"/>
          <w:szCs w:val="26"/>
        </w:rPr>
        <w:t>chính</w:t>
      </w:r>
      <w:r>
        <w:rPr>
          <w:rFonts w:eastAsia="Times New Roman"/>
          <w:szCs w:val="26"/>
        </w:rPr>
        <w:t xml:space="preserve"> sau học lại: </w:t>
      </w:r>
      <w:r w:rsidR="00150747">
        <w:rPr>
          <w:rFonts w:eastAsia="Times New Roman"/>
          <w:szCs w:val="26"/>
        </w:rPr>
        <w:t>28-30/8/2014</w:t>
      </w:r>
    </w:p>
    <w:p w:rsidR="00164201" w:rsidRDefault="00150747" w:rsidP="00150747">
      <w:pPr>
        <w:spacing w:before="180" w:after="60" w:line="240" w:lineRule="auto"/>
        <w:ind w:left="567"/>
        <w:jc w:val="both"/>
        <w:rPr>
          <w:rFonts w:eastAsia="Times New Roman"/>
          <w:szCs w:val="26"/>
        </w:rPr>
      </w:pPr>
      <w:r>
        <w:rPr>
          <w:rFonts w:eastAsia="Times New Roman"/>
          <w:szCs w:val="26"/>
        </w:rPr>
        <w:t xml:space="preserve">- Thời gian </w:t>
      </w:r>
      <w:r w:rsidR="00466CEA">
        <w:rPr>
          <w:rFonts w:eastAsia="Times New Roman"/>
          <w:szCs w:val="26"/>
        </w:rPr>
        <w:t xml:space="preserve">kỳ </w:t>
      </w:r>
      <w:r>
        <w:rPr>
          <w:rFonts w:eastAsia="Times New Roman"/>
          <w:szCs w:val="26"/>
        </w:rPr>
        <w:t xml:space="preserve">thi </w:t>
      </w:r>
      <w:r w:rsidR="00466CEA">
        <w:rPr>
          <w:rFonts w:eastAsia="Times New Roman"/>
          <w:szCs w:val="26"/>
        </w:rPr>
        <w:t>phụ</w:t>
      </w:r>
      <w:r w:rsidR="00164201">
        <w:rPr>
          <w:rFonts w:eastAsia="Times New Roman"/>
          <w:szCs w:val="26"/>
        </w:rPr>
        <w:t xml:space="preserve"> sau học lại: </w:t>
      </w:r>
      <w:r>
        <w:rPr>
          <w:rFonts w:eastAsia="Times New Roman"/>
          <w:szCs w:val="26"/>
        </w:rPr>
        <w:t>04-06</w:t>
      </w:r>
      <w:r w:rsidR="00164201">
        <w:rPr>
          <w:rFonts w:eastAsia="Times New Roman"/>
          <w:szCs w:val="26"/>
        </w:rPr>
        <w:t>/</w:t>
      </w:r>
      <w:r>
        <w:rPr>
          <w:rFonts w:eastAsia="Times New Roman"/>
          <w:szCs w:val="26"/>
        </w:rPr>
        <w:t>9</w:t>
      </w:r>
      <w:r w:rsidR="00164201">
        <w:rPr>
          <w:rFonts w:eastAsia="Times New Roman"/>
          <w:szCs w:val="26"/>
        </w:rPr>
        <w:t>/2014</w:t>
      </w:r>
    </w:p>
    <w:p w:rsidR="00150747" w:rsidRDefault="00150747" w:rsidP="00150747">
      <w:pPr>
        <w:spacing w:before="180" w:after="60" w:line="240" w:lineRule="auto"/>
        <w:ind w:firstLine="567"/>
        <w:jc w:val="both"/>
        <w:rPr>
          <w:rFonts w:eastAsia="Times New Roman"/>
          <w:szCs w:val="26"/>
        </w:rPr>
      </w:pPr>
      <w:r>
        <w:rPr>
          <w:rFonts w:eastAsia="Times New Roman"/>
          <w:szCs w:val="26"/>
        </w:rPr>
        <w:t>Dự kiến thời gian tổ chức kỳ thi tốt nghiệp tiếp theo là tháng 9/2014.</w:t>
      </w:r>
    </w:p>
    <w:p w:rsidR="00150747" w:rsidRDefault="00150747" w:rsidP="00150747">
      <w:pPr>
        <w:spacing w:before="180" w:after="60" w:line="240" w:lineRule="auto"/>
        <w:jc w:val="both"/>
        <w:rPr>
          <w:rFonts w:eastAsia="Times New Roman"/>
          <w:szCs w:val="26"/>
        </w:rPr>
      </w:pPr>
      <w:r>
        <w:rPr>
          <w:rFonts w:eastAsia="Times New Roman"/>
          <w:szCs w:val="26"/>
        </w:rPr>
        <w:t>2.2. Các đối tượng còn lại</w:t>
      </w:r>
    </w:p>
    <w:p w:rsidR="00150747" w:rsidRDefault="00150747" w:rsidP="00150747">
      <w:pPr>
        <w:spacing w:before="180" w:after="60" w:line="240" w:lineRule="auto"/>
        <w:ind w:left="567"/>
        <w:jc w:val="both"/>
        <w:rPr>
          <w:rFonts w:eastAsia="Times New Roman"/>
          <w:szCs w:val="26"/>
        </w:rPr>
      </w:pPr>
      <w:r>
        <w:rPr>
          <w:rFonts w:eastAsia="Times New Roman"/>
          <w:szCs w:val="26"/>
        </w:rPr>
        <w:t xml:space="preserve">- </w:t>
      </w:r>
      <w:r w:rsidR="0068709E">
        <w:rPr>
          <w:rFonts w:eastAsia="Times New Roman"/>
          <w:szCs w:val="26"/>
        </w:rPr>
        <w:t xml:space="preserve">Thời gian </w:t>
      </w:r>
      <w:r w:rsidR="00466CEA">
        <w:rPr>
          <w:rFonts w:eastAsia="Times New Roman"/>
          <w:szCs w:val="26"/>
        </w:rPr>
        <w:t xml:space="preserve">kỳ </w:t>
      </w:r>
      <w:r w:rsidR="0068709E">
        <w:rPr>
          <w:rFonts w:eastAsia="Times New Roman"/>
          <w:szCs w:val="26"/>
        </w:rPr>
        <w:t xml:space="preserve">thi </w:t>
      </w:r>
      <w:r w:rsidR="00466CEA">
        <w:rPr>
          <w:rFonts w:eastAsia="Times New Roman"/>
          <w:szCs w:val="26"/>
        </w:rPr>
        <w:t xml:space="preserve">phụ học kỳ I </w:t>
      </w:r>
      <w:r w:rsidR="00466CEA">
        <w:rPr>
          <w:rFonts w:eastAsia="Times New Roman"/>
          <w:szCs w:val="26"/>
        </w:rPr>
        <w:sym w:font="Symbol" w:char="F026"/>
      </w:r>
      <w:r w:rsidR="00466CEA">
        <w:rPr>
          <w:rFonts w:eastAsia="Times New Roman"/>
          <w:szCs w:val="26"/>
        </w:rPr>
        <w:t xml:space="preserve"> II, năm học 2013 - 2014</w:t>
      </w:r>
      <w:r w:rsidR="0068709E">
        <w:rPr>
          <w:rFonts w:eastAsia="Times New Roman"/>
          <w:szCs w:val="26"/>
        </w:rPr>
        <w:t>: 01 tuần, 04-08/8/2014</w:t>
      </w:r>
    </w:p>
    <w:p w:rsidR="0068709E" w:rsidRDefault="0068709E" w:rsidP="00150747">
      <w:pPr>
        <w:spacing w:before="180" w:after="60" w:line="240" w:lineRule="auto"/>
        <w:ind w:left="567"/>
        <w:jc w:val="both"/>
        <w:rPr>
          <w:rFonts w:eastAsia="Times New Roman"/>
          <w:szCs w:val="26"/>
        </w:rPr>
      </w:pPr>
      <w:r>
        <w:rPr>
          <w:rFonts w:eastAsia="Times New Roman"/>
          <w:szCs w:val="26"/>
        </w:rPr>
        <w:t>- Thời gian học lại: 11- 13/8/2014</w:t>
      </w:r>
    </w:p>
    <w:p w:rsidR="0068709E" w:rsidRDefault="0068709E" w:rsidP="00150747">
      <w:pPr>
        <w:spacing w:before="180" w:after="60" w:line="240" w:lineRule="auto"/>
        <w:ind w:left="567"/>
        <w:jc w:val="both"/>
        <w:rPr>
          <w:rFonts w:eastAsia="Times New Roman"/>
          <w:szCs w:val="26"/>
        </w:rPr>
      </w:pPr>
      <w:r>
        <w:rPr>
          <w:rFonts w:eastAsia="Times New Roman"/>
          <w:szCs w:val="26"/>
        </w:rPr>
        <w:t>- Thời gian kỳ thi chính sau học lại: 19-20/9/2014</w:t>
      </w:r>
    </w:p>
    <w:p w:rsidR="0068709E" w:rsidRDefault="0068709E" w:rsidP="0068709E">
      <w:pPr>
        <w:spacing w:before="180" w:after="60" w:line="240" w:lineRule="auto"/>
        <w:ind w:left="567"/>
        <w:jc w:val="both"/>
        <w:rPr>
          <w:rFonts w:eastAsia="Times New Roman"/>
          <w:szCs w:val="26"/>
        </w:rPr>
      </w:pPr>
      <w:r>
        <w:rPr>
          <w:rFonts w:eastAsia="Times New Roman"/>
          <w:szCs w:val="26"/>
        </w:rPr>
        <w:t>- Thời gian kỳ thi phụ sau học lại: 03-04/10/2014</w:t>
      </w:r>
    </w:p>
    <w:p w:rsidR="00E74B5D" w:rsidRDefault="00E74B5D" w:rsidP="00E74B5D">
      <w:pPr>
        <w:spacing w:before="180" w:after="60" w:line="240" w:lineRule="auto"/>
        <w:ind w:firstLine="567"/>
        <w:jc w:val="both"/>
        <w:rPr>
          <w:rFonts w:eastAsia="Times New Roman"/>
          <w:szCs w:val="26"/>
        </w:rPr>
      </w:pPr>
      <w:r>
        <w:rPr>
          <w:rFonts w:eastAsia="Times New Roman"/>
          <w:szCs w:val="26"/>
        </w:rPr>
        <w:t>Trong quá trình thực hiện học lại, thi lại nếu trùng lịch học chính khóa, học sinh sinh viên làm đơn xin nghỉ phép và thực hiện học hoặc thực tập bù theo quy định của giáo viên phụ trách học phần đó.</w:t>
      </w:r>
    </w:p>
    <w:p w:rsidR="00F72BE1" w:rsidRDefault="00164201" w:rsidP="00164201">
      <w:pPr>
        <w:spacing w:before="180" w:after="60" w:line="240" w:lineRule="auto"/>
        <w:jc w:val="both"/>
        <w:rPr>
          <w:rFonts w:eastAsia="Times New Roman"/>
          <w:b/>
          <w:bCs/>
          <w:szCs w:val="26"/>
        </w:rPr>
      </w:pPr>
      <w:r>
        <w:rPr>
          <w:rFonts w:eastAsia="Times New Roman"/>
          <w:b/>
          <w:bCs/>
          <w:szCs w:val="26"/>
        </w:rPr>
        <w:t xml:space="preserve">3. </w:t>
      </w:r>
      <w:r w:rsidR="00F72BE1">
        <w:rPr>
          <w:rFonts w:eastAsia="Times New Roman"/>
          <w:b/>
          <w:bCs/>
          <w:szCs w:val="26"/>
        </w:rPr>
        <w:t>Tổ chức thực hiện</w:t>
      </w:r>
      <w:r w:rsidR="0068709E">
        <w:rPr>
          <w:rFonts w:eastAsia="Times New Roman"/>
          <w:b/>
          <w:bCs/>
          <w:szCs w:val="26"/>
        </w:rPr>
        <w:t xml:space="preserve"> học lại</w:t>
      </w:r>
      <w:r w:rsidR="005E255F">
        <w:rPr>
          <w:rFonts w:eastAsia="Times New Roman"/>
          <w:b/>
          <w:bCs/>
          <w:szCs w:val="26"/>
        </w:rPr>
        <w:t>, thi lại</w:t>
      </w:r>
    </w:p>
    <w:p w:rsidR="00531020" w:rsidRPr="00164201" w:rsidRDefault="00F72BE1" w:rsidP="00164201">
      <w:pPr>
        <w:spacing w:before="180" w:after="60" w:line="240" w:lineRule="auto"/>
        <w:jc w:val="both"/>
        <w:rPr>
          <w:rFonts w:eastAsia="Times New Roman"/>
          <w:szCs w:val="26"/>
        </w:rPr>
      </w:pPr>
      <w:r>
        <w:rPr>
          <w:rFonts w:eastAsia="Times New Roman"/>
          <w:b/>
          <w:bCs/>
          <w:szCs w:val="26"/>
        </w:rPr>
        <w:t xml:space="preserve">3.1. </w:t>
      </w:r>
      <w:r w:rsidR="0068709E">
        <w:rPr>
          <w:rFonts w:eastAsia="Times New Roman"/>
          <w:b/>
          <w:bCs/>
          <w:szCs w:val="26"/>
        </w:rPr>
        <w:t>Đối với học sinh – sinh viên</w:t>
      </w:r>
      <w:r w:rsidR="00531020" w:rsidRPr="00164201">
        <w:rPr>
          <w:rFonts w:eastAsia="Times New Roman"/>
          <w:szCs w:val="26"/>
        </w:rPr>
        <w:t xml:space="preserve">: </w:t>
      </w:r>
    </w:p>
    <w:p w:rsidR="0068709E" w:rsidRDefault="0068709E" w:rsidP="0068709E">
      <w:pPr>
        <w:spacing w:before="180" w:after="60" w:line="240" w:lineRule="auto"/>
        <w:ind w:left="567"/>
        <w:jc w:val="both"/>
        <w:rPr>
          <w:rFonts w:eastAsia="Times New Roman"/>
          <w:color w:val="000000"/>
          <w:szCs w:val="26"/>
        </w:rPr>
      </w:pPr>
      <w:r>
        <w:rPr>
          <w:rFonts w:eastAsia="Times New Roman"/>
          <w:szCs w:val="26"/>
        </w:rPr>
        <w:t>- H</w:t>
      </w:r>
      <w:r w:rsidR="00164201">
        <w:rPr>
          <w:rFonts w:eastAsia="Times New Roman"/>
          <w:color w:val="000000"/>
          <w:szCs w:val="26"/>
        </w:rPr>
        <w:t>ọc sinh</w:t>
      </w:r>
      <w:r w:rsidR="00531020" w:rsidRPr="00164201">
        <w:rPr>
          <w:rFonts w:eastAsia="Times New Roman"/>
          <w:color w:val="000000"/>
          <w:szCs w:val="26"/>
        </w:rPr>
        <w:t xml:space="preserve"> sinh viên liên hệ nộp </w:t>
      </w:r>
      <w:r w:rsidR="00164201">
        <w:rPr>
          <w:rFonts w:eastAsia="Times New Roman"/>
          <w:color w:val="000000"/>
          <w:szCs w:val="26"/>
        </w:rPr>
        <w:t>đơn xin học lại tại giáo viên phụ trách học phần</w:t>
      </w:r>
    </w:p>
    <w:p w:rsidR="0068709E" w:rsidRDefault="0068709E" w:rsidP="00466CEA">
      <w:pPr>
        <w:spacing w:before="180" w:after="60" w:line="240" w:lineRule="auto"/>
        <w:ind w:firstLine="567"/>
        <w:jc w:val="both"/>
        <w:rPr>
          <w:rFonts w:eastAsia="Times New Roman"/>
          <w:color w:val="000000"/>
          <w:szCs w:val="26"/>
        </w:rPr>
      </w:pPr>
      <w:r>
        <w:rPr>
          <w:rFonts w:eastAsia="Times New Roman"/>
          <w:color w:val="000000"/>
          <w:szCs w:val="26"/>
        </w:rPr>
        <w:lastRenderedPageBreak/>
        <w:t>- N</w:t>
      </w:r>
      <w:r w:rsidR="00164201">
        <w:rPr>
          <w:rFonts w:eastAsia="Times New Roman"/>
          <w:color w:val="000000"/>
          <w:szCs w:val="26"/>
        </w:rPr>
        <w:t xml:space="preserve">ộp lệ </w:t>
      </w:r>
      <w:r w:rsidR="00531020" w:rsidRPr="00164201">
        <w:rPr>
          <w:rFonts w:eastAsia="Times New Roman"/>
          <w:color w:val="000000"/>
          <w:szCs w:val="26"/>
        </w:rPr>
        <w:t>phí để đăng ký học lại</w:t>
      </w:r>
      <w:r w:rsidR="005E255F">
        <w:rPr>
          <w:rFonts w:eastAsia="Times New Roman"/>
          <w:color w:val="000000"/>
          <w:szCs w:val="26"/>
        </w:rPr>
        <w:t>, thi lại</w:t>
      </w:r>
      <w:r w:rsidR="00531020" w:rsidRPr="00164201">
        <w:rPr>
          <w:rFonts w:eastAsia="Times New Roman"/>
          <w:color w:val="000000"/>
          <w:szCs w:val="26"/>
        </w:rPr>
        <w:t xml:space="preserve"> tại </w:t>
      </w:r>
      <w:r w:rsidR="00164201">
        <w:rPr>
          <w:rFonts w:eastAsia="Times New Roman"/>
          <w:color w:val="000000"/>
          <w:szCs w:val="26"/>
        </w:rPr>
        <w:t>p</w:t>
      </w:r>
      <w:r w:rsidR="00531020" w:rsidRPr="00164201">
        <w:rPr>
          <w:rFonts w:eastAsia="Times New Roman"/>
          <w:color w:val="000000"/>
          <w:szCs w:val="26"/>
        </w:rPr>
        <w:t xml:space="preserve">hòng </w:t>
      </w:r>
      <w:r w:rsidR="00164201">
        <w:rPr>
          <w:rFonts w:eastAsia="Times New Roman"/>
          <w:color w:val="000000"/>
          <w:szCs w:val="26"/>
        </w:rPr>
        <w:t>Kế toán - Tài chính</w:t>
      </w:r>
      <w:r w:rsidR="00466CEA">
        <w:rPr>
          <w:rFonts w:eastAsia="Times New Roman"/>
          <w:color w:val="000000"/>
          <w:szCs w:val="26"/>
        </w:rPr>
        <w:t xml:space="preserve"> trước kỳ thi 01 tuần.</w:t>
      </w:r>
    </w:p>
    <w:p w:rsidR="00164201" w:rsidRDefault="0068709E" w:rsidP="0068709E">
      <w:pPr>
        <w:spacing w:before="180" w:after="60" w:line="240" w:lineRule="auto"/>
        <w:ind w:left="567"/>
        <w:jc w:val="both"/>
        <w:rPr>
          <w:rFonts w:eastAsia="Times New Roman"/>
          <w:color w:val="000000"/>
          <w:szCs w:val="26"/>
        </w:rPr>
      </w:pPr>
      <w:r>
        <w:rPr>
          <w:rFonts w:eastAsia="Times New Roman"/>
          <w:color w:val="000000"/>
          <w:szCs w:val="26"/>
        </w:rPr>
        <w:t>- T</w:t>
      </w:r>
      <w:r w:rsidR="00531020" w:rsidRPr="00164201">
        <w:rPr>
          <w:rFonts w:eastAsia="Times New Roman"/>
          <w:color w:val="000000"/>
          <w:szCs w:val="26"/>
        </w:rPr>
        <w:t xml:space="preserve">hực hiện việc học lại theo lịch học </w:t>
      </w:r>
      <w:r>
        <w:rPr>
          <w:rFonts w:eastAsia="Times New Roman"/>
          <w:color w:val="000000"/>
          <w:szCs w:val="26"/>
        </w:rPr>
        <w:t>do giáo viên sắp xếp</w:t>
      </w:r>
      <w:r w:rsidR="0073685B">
        <w:rPr>
          <w:rFonts w:eastAsia="Times New Roman"/>
          <w:color w:val="000000"/>
          <w:szCs w:val="26"/>
        </w:rPr>
        <w:t xml:space="preserve"> theo kế hoạch trên</w:t>
      </w:r>
      <w:r w:rsidR="00531020" w:rsidRPr="00164201">
        <w:rPr>
          <w:rFonts w:eastAsia="Times New Roman"/>
          <w:color w:val="000000"/>
          <w:szCs w:val="26"/>
        </w:rPr>
        <w:t xml:space="preserve">. </w:t>
      </w:r>
    </w:p>
    <w:p w:rsidR="0073685B" w:rsidRDefault="0073685B" w:rsidP="00164201">
      <w:pPr>
        <w:spacing w:before="120" w:after="60" w:line="240" w:lineRule="auto"/>
        <w:jc w:val="both"/>
        <w:rPr>
          <w:rFonts w:eastAsia="Times New Roman"/>
          <w:b/>
          <w:bCs/>
          <w:iCs/>
          <w:szCs w:val="26"/>
        </w:rPr>
      </w:pPr>
      <w:r>
        <w:rPr>
          <w:rFonts w:eastAsia="Times New Roman"/>
          <w:b/>
          <w:bCs/>
          <w:iCs/>
          <w:szCs w:val="26"/>
        </w:rPr>
        <w:t>3.2. Đối với phòng Đào tạo đại học</w:t>
      </w:r>
    </w:p>
    <w:p w:rsidR="0073685B" w:rsidRDefault="0073685B" w:rsidP="0073685B">
      <w:pPr>
        <w:spacing w:before="180" w:after="60" w:line="240" w:lineRule="auto"/>
        <w:ind w:firstLine="567"/>
        <w:jc w:val="both"/>
        <w:rPr>
          <w:rFonts w:eastAsia="Times New Roman"/>
          <w:bCs/>
          <w:iCs/>
          <w:szCs w:val="26"/>
        </w:rPr>
      </w:pPr>
      <w:r>
        <w:rPr>
          <w:rFonts w:eastAsia="Times New Roman"/>
          <w:b/>
          <w:bCs/>
          <w:iCs/>
          <w:szCs w:val="26"/>
        </w:rPr>
        <w:t xml:space="preserve">- </w:t>
      </w:r>
      <w:r>
        <w:rPr>
          <w:rFonts w:eastAsia="Times New Roman"/>
          <w:bCs/>
          <w:iCs/>
          <w:szCs w:val="26"/>
        </w:rPr>
        <w:t>Lập danh sách học lại và thi lại gửi cho Khoa và Bộ môn trực thuộc; Phòng Khảo thí</w:t>
      </w:r>
      <w:r w:rsidR="001F004F">
        <w:rPr>
          <w:rFonts w:eastAsia="Times New Roman"/>
          <w:bCs/>
          <w:iCs/>
          <w:szCs w:val="26"/>
        </w:rPr>
        <w:t xml:space="preserve"> – Đảm bảo chất lượng</w:t>
      </w:r>
      <w:r w:rsidR="00781CAF">
        <w:rPr>
          <w:rFonts w:eastAsia="Times New Roman"/>
          <w:bCs/>
          <w:iCs/>
          <w:szCs w:val="26"/>
        </w:rPr>
        <w:t xml:space="preserve">; </w:t>
      </w:r>
      <w:r>
        <w:rPr>
          <w:rFonts w:eastAsia="Times New Roman"/>
          <w:bCs/>
          <w:iCs/>
          <w:szCs w:val="26"/>
        </w:rPr>
        <w:t>Phòng CTCT-QLSV.</w:t>
      </w:r>
    </w:p>
    <w:p w:rsidR="005E255F" w:rsidRDefault="005E255F" w:rsidP="0073685B">
      <w:pPr>
        <w:spacing w:before="180" w:after="60" w:line="240" w:lineRule="auto"/>
        <w:ind w:firstLine="567"/>
        <w:jc w:val="both"/>
        <w:rPr>
          <w:rFonts w:eastAsia="Times New Roman"/>
          <w:bCs/>
          <w:iCs/>
          <w:szCs w:val="26"/>
        </w:rPr>
      </w:pPr>
      <w:r>
        <w:rPr>
          <w:rFonts w:eastAsia="Times New Roman"/>
          <w:bCs/>
          <w:iCs/>
          <w:szCs w:val="26"/>
        </w:rPr>
        <w:t>- Phân công</w:t>
      </w:r>
      <w:r w:rsidR="002E715E">
        <w:rPr>
          <w:rFonts w:eastAsia="Times New Roman"/>
          <w:bCs/>
          <w:iCs/>
          <w:szCs w:val="26"/>
        </w:rPr>
        <w:t xml:space="preserve"> cán bộ coi thi gửi </w:t>
      </w:r>
      <w:r w:rsidR="00466CEA">
        <w:rPr>
          <w:rFonts w:eastAsia="Times New Roman"/>
          <w:bCs/>
          <w:iCs/>
          <w:szCs w:val="26"/>
        </w:rPr>
        <w:t>K</w:t>
      </w:r>
      <w:r w:rsidR="002E715E">
        <w:rPr>
          <w:rFonts w:eastAsia="Times New Roman"/>
          <w:bCs/>
          <w:iCs/>
          <w:szCs w:val="26"/>
        </w:rPr>
        <w:t xml:space="preserve">hoa và </w:t>
      </w:r>
      <w:r w:rsidR="00466CEA">
        <w:rPr>
          <w:rFonts w:eastAsia="Times New Roman"/>
          <w:bCs/>
          <w:iCs/>
          <w:szCs w:val="26"/>
        </w:rPr>
        <w:t>B</w:t>
      </w:r>
      <w:r w:rsidR="002E715E">
        <w:rPr>
          <w:rFonts w:eastAsia="Times New Roman"/>
          <w:bCs/>
          <w:iCs/>
          <w:szCs w:val="26"/>
        </w:rPr>
        <w:t>ộ môn trực thuộc và phòng Khảo thí – Đảm bảo chất lượng</w:t>
      </w:r>
    </w:p>
    <w:p w:rsidR="0073685B" w:rsidRDefault="0073685B" w:rsidP="0073685B">
      <w:pPr>
        <w:spacing w:before="180" w:after="60" w:line="240" w:lineRule="auto"/>
        <w:ind w:firstLine="567"/>
        <w:jc w:val="both"/>
        <w:rPr>
          <w:rFonts w:eastAsia="Times New Roman"/>
          <w:bCs/>
          <w:iCs/>
          <w:szCs w:val="26"/>
        </w:rPr>
      </w:pPr>
      <w:r>
        <w:rPr>
          <w:rFonts w:eastAsia="Times New Roman"/>
          <w:bCs/>
          <w:iCs/>
          <w:szCs w:val="26"/>
        </w:rPr>
        <w:t>- Giám sát kế hoạch học lại, thi lại</w:t>
      </w:r>
    </w:p>
    <w:p w:rsidR="0073685B" w:rsidRPr="0073685B" w:rsidRDefault="0073685B" w:rsidP="0073685B">
      <w:pPr>
        <w:spacing w:before="180" w:after="60" w:line="240" w:lineRule="auto"/>
        <w:jc w:val="both"/>
        <w:rPr>
          <w:rFonts w:eastAsia="Times New Roman"/>
          <w:b/>
          <w:bCs/>
          <w:iCs/>
          <w:szCs w:val="26"/>
        </w:rPr>
      </w:pPr>
      <w:r w:rsidRPr="0073685B">
        <w:rPr>
          <w:rFonts w:eastAsia="Times New Roman"/>
          <w:b/>
          <w:bCs/>
          <w:iCs/>
          <w:szCs w:val="26"/>
        </w:rPr>
        <w:t>3.3. Đối với Khoa và Bộ môn trực thuộc</w:t>
      </w:r>
    </w:p>
    <w:p w:rsidR="00466CEA" w:rsidRDefault="0073685B" w:rsidP="0073685B">
      <w:pPr>
        <w:spacing w:before="180" w:after="60" w:line="240" w:lineRule="auto"/>
        <w:ind w:firstLine="567"/>
        <w:jc w:val="both"/>
        <w:rPr>
          <w:rFonts w:eastAsia="Times New Roman"/>
          <w:bCs/>
          <w:iCs/>
          <w:szCs w:val="26"/>
        </w:rPr>
      </w:pPr>
      <w:r>
        <w:rPr>
          <w:rFonts w:eastAsia="Times New Roman"/>
          <w:bCs/>
          <w:iCs/>
          <w:szCs w:val="26"/>
        </w:rPr>
        <w:t>- Giáo viên phụ trách học phần</w:t>
      </w:r>
      <w:r w:rsidRPr="0073685B">
        <w:rPr>
          <w:rFonts w:eastAsia="Times New Roman"/>
          <w:bCs/>
          <w:iCs/>
          <w:szCs w:val="26"/>
        </w:rPr>
        <w:t xml:space="preserve"> </w:t>
      </w:r>
      <w:r w:rsidR="001F004F">
        <w:rPr>
          <w:rFonts w:eastAsia="Times New Roman"/>
          <w:bCs/>
          <w:iCs/>
          <w:szCs w:val="26"/>
        </w:rPr>
        <w:t>xét</w:t>
      </w:r>
      <w:r>
        <w:rPr>
          <w:rFonts w:eastAsia="Times New Roman"/>
          <w:bCs/>
          <w:iCs/>
          <w:szCs w:val="26"/>
        </w:rPr>
        <w:t xml:space="preserve"> đơn học lại</w:t>
      </w:r>
      <w:r w:rsidR="001F004F">
        <w:rPr>
          <w:rFonts w:eastAsia="Times New Roman"/>
          <w:bCs/>
          <w:iCs/>
          <w:szCs w:val="26"/>
        </w:rPr>
        <w:t xml:space="preserve"> của học sinh sinh viên;</w:t>
      </w:r>
      <w:r>
        <w:rPr>
          <w:rFonts w:eastAsia="Times New Roman"/>
          <w:bCs/>
          <w:iCs/>
          <w:szCs w:val="26"/>
        </w:rPr>
        <w:t xml:space="preserve"> trình trưởng khoa hoặc bộ môn</w:t>
      </w:r>
      <w:r w:rsidR="001F004F">
        <w:rPr>
          <w:rFonts w:eastAsia="Times New Roman"/>
          <w:bCs/>
          <w:iCs/>
          <w:szCs w:val="26"/>
        </w:rPr>
        <w:t xml:space="preserve"> phê duyệt; </w:t>
      </w:r>
    </w:p>
    <w:p w:rsidR="00781CAF" w:rsidRDefault="00781CAF" w:rsidP="0073685B">
      <w:pPr>
        <w:spacing w:before="180" w:after="60" w:line="240" w:lineRule="auto"/>
        <w:ind w:firstLine="567"/>
        <w:jc w:val="both"/>
        <w:rPr>
          <w:rFonts w:eastAsia="Times New Roman"/>
          <w:bCs/>
          <w:iCs/>
          <w:szCs w:val="26"/>
        </w:rPr>
      </w:pPr>
      <w:r>
        <w:rPr>
          <w:rFonts w:eastAsia="Times New Roman"/>
          <w:bCs/>
          <w:iCs/>
          <w:szCs w:val="26"/>
        </w:rPr>
        <w:t>- Lập danh sách học sinh sinh viên học lại nộp phòng Tài chính - Kế toán</w:t>
      </w:r>
    </w:p>
    <w:p w:rsidR="00D76A4C" w:rsidRDefault="00466CEA" w:rsidP="0073685B">
      <w:pPr>
        <w:spacing w:before="180" w:after="60" w:line="240" w:lineRule="auto"/>
        <w:ind w:firstLine="567"/>
        <w:jc w:val="both"/>
        <w:rPr>
          <w:rFonts w:eastAsia="Times New Roman"/>
          <w:bCs/>
          <w:iCs/>
          <w:szCs w:val="26"/>
        </w:rPr>
      </w:pPr>
      <w:r>
        <w:rPr>
          <w:rFonts w:eastAsia="Times New Roman"/>
          <w:bCs/>
          <w:iCs/>
          <w:szCs w:val="26"/>
        </w:rPr>
        <w:t>- L</w:t>
      </w:r>
      <w:r w:rsidR="001F004F">
        <w:rPr>
          <w:rFonts w:eastAsia="Times New Roman"/>
          <w:bCs/>
          <w:iCs/>
          <w:szCs w:val="26"/>
        </w:rPr>
        <w:t xml:space="preserve">ên kế hoạch học lại </w:t>
      </w:r>
      <w:r>
        <w:rPr>
          <w:rFonts w:eastAsia="Times New Roman"/>
          <w:bCs/>
          <w:iCs/>
          <w:szCs w:val="26"/>
        </w:rPr>
        <w:t xml:space="preserve">và </w:t>
      </w:r>
      <w:r w:rsidR="001F004F">
        <w:rPr>
          <w:rFonts w:eastAsia="Times New Roman"/>
          <w:bCs/>
          <w:iCs/>
          <w:szCs w:val="26"/>
        </w:rPr>
        <w:t>th</w:t>
      </w:r>
      <w:r w:rsidR="00D76A4C">
        <w:rPr>
          <w:rFonts w:eastAsia="Times New Roman"/>
          <w:bCs/>
          <w:iCs/>
          <w:szCs w:val="26"/>
        </w:rPr>
        <w:t>ông báo cho học sinh sinh viên;</w:t>
      </w:r>
    </w:p>
    <w:p w:rsidR="00781CAF" w:rsidRDefault="00781CAF" w:rsidP="0073685B">
      <w:pPr>
        <w:spacing w:before="180" w:after="60" w:line="240" w:lineRule="auto"/>
        <w:ind w:firstLine="567"/>
        <w:jc w:val="both"/>
        <w:rPr>
          <w:rFonts w:eastAsia="Times New Roman"/>
          <w:bCs/>
          <w:iCs/>
          <w:szCs w:val="26"/>
        </w:rPr>
      </w:pPr>
      <w:bookmarkStart w:id="0" w:name="_GoBack"/>
      <w:bookmarkEnd w:id="0"/>
      <w:r>
        <w:rPr>
          <w:rFonts w:eastAsia="Times New Roman"/>
          <w:bCs/>
          <w:iCs/>
          <w:szCs w:val="26"/>
        </w:rPr>
        <w:t xml:space="preserve">- Lập danh sách học sinh sinh viên đủ điều kiện dự thi gửi phòng </w:t>
      </w:r>
      <w:r>
        <w:rPr>
          <w:rFonts w:eastAsia="Times New Roman"/>
          <w:bCs/>
          <w:iCs/>
          <w:szCs w:val="26"/>
        </w:rPr>
        <w:t>Khảo thí – Đảm bảo chất lượng</w:t>
      </w:r>
    </w:p>
    <w:p w:rsidR="00466CEA" w:rsidRDefault="00466CEA" w:rsidP="0073685B">
      <w:pPr>
        <w:spacing w:before="180" w:after="60" w:line="240" w:lineRule="auto"/>
        <w:ind w:firstLine="567"/>
        <w:jc w:val="both"/>
        <w:rPr>
          <w:rFonts w:eastAsia="Times New Roman"/>
          <w:bCs/>
          <w:iCs/>
          <w:szCs w:val="26"/>
        </w:rPr>
      </w:pPr>
      <w:r>
        <w:rPr>
          <w:rFonts w:eastAsia="Times New Roman"/>
          <w:bCs/>
          <w:iCs/>
          <w:szCs w:val="26"/>
        </w:rPr>
        <w:t xml:space="preserve">- </w:t>
      </w:r>
      <w:r w:rsidR="001F004F">
        <w:rPr>
          <w:rFonts w:eastAsia="Times New Roman"/>
          <w:bCs/>
          <w:iCs/>
          <w:szCs w:val="26"/>
        </w:rPr>
        <w:t>Vào điể</w:t>
      </w:r>
      <w:r w:rsidR="002E715E">
        <w:rPr>
          <w:rFonts w:eastAsia="Times New Roman"/>
          <w:bCs/>
          <w:iCs/>
          <w:szCs w:val="26"/>
        </w:rPr>
        <w:t xml:space="preserve">m thành phần theo đúng quy định; </w:t>
      </w:r>
    </w:p>
    <w:p w:rsidR="0073685B" w:rsidRDefault="00466CEA" w:rsidP="0073685B">
      <w:pPr>
        <w:spacing w:before="180" w:after="60" w:line="240" w:lineRule="auto"/>
        <w:ind w:firstLine="567"/>
        <w:jc w:val="both"/>
        <w:rPr>
          <w:rFonts w:eastAsia="Times New Roman"/>
          <w:bCs/>
          <w:iCs/>
          <w:szCs w:val="26"/>
        </w:rPr>
      </w:pPr>
      <w:r>
        <w:rPr>
          <w:rFonts w:eastAsia="Times New Roman"/>
          <w:bCs/>
          <w:iCs/>
          <w:szCs w:val="26"/>
        </w:rPr>
        <w:t xml:space="preserve">- </w:t>
      </w:r>
      <w:r w:rsidR="002E715E">
        <w:rPr>
          <w:rFonts w:eastAsia="Times New Roman"/>
          <w:bCs/>
          <w:iCs/>
          <w:szCs w:val="26"/>
        </w:rPr>
        <w:t xml:space="preserve">Ra đề thi </w:t>
      </w:r>
      <w:r>
        <w:rPr>
          <w:rFonts w:eastAsia="Times New Roman"/>
          <w:bCs/>
          <w:iCs/>
          <w:szCs w:val="26"/>
        </w:rPr>
        <w:t xml:space="preserve">(đối với học lại) </w:t>
      </w:r>
      <w:r w:rsidR="002E715E">
        <w:rPr>
          <w:rFonts w:eastAsia="Times New Roman"/>
          <w:bCs/>
          <w:iCs/>
          <w:szCs w:val="26"/>
        </w:rPr>
        <w:t>gửi về phòng Khảo thí – Đảm bảo chất lượng</w:t>
      </w:r>
    </w:p>
    <w:p w:rsidR="001F004F" w:rsidRPr="001F004F" w:rsidRDefault="001F004F" w:rsidP="001F004F">
      <w:pPr>
        <w:spacing w:before="180" w:after="60" w:line="240" w:lineRule="auto"/>
        <w:jc w:val="both"/>
        <w:rPr>
          <w:rFonts w:eastAsia="Times New Roman"/>
          <w:b/>
          <w:bCs/>
          <w:iCs/>
          <w:szCs w:val="26"/>
        </w:rPr>
      </w:pPr>
      <w:r w:rsidRPr="001F004F">
        <w:rPr>
          <w:rFonts w:eastAsia="Times New Roman"/>
          <w:b/>
          <w:bCs/>
          <w:iCs/>
          <w:szCs w:val="26"/>
        </w:rPr>
        <w:t>3.4. Đối với phòng CTCT-QLSV</w:t>
      </w:r>
    </w:p>
    <w:p w:rsidR="001F004F" w:rsidRDefault="001F004F" w:rsidP="001F004F">
      <w:pPr>
        <w:spacing w:before="180" w:after="60" w:line="240" w:lineRule="auto"/>
        <w:ind w:firstLine="567"/>
        <w:jc w:val="both"/>
        <w:rPr>
          <w:rFonts w:eastAsia="Times New Roman"/>
          <w:bCs/>
          <w:iCs/>
          <w:szCs w:val="26"/>
        </w:rPr>
      </w:pPr>
      <w:r>
        <w:rPr>
          <w:rFonts w:eastAsia="Times New Roman"/>
          <w:bCs/>
          <w:iCs/>
          <w:szCs w:val="26"/>
        </w:rPr>
        <w:t xml:space="preserve">- Thông báo đến </w:t>
      </w:r>
      <w:r w:rsidR="00466CEA">
        <w:rPr>
          <w:rFonts w:eastAsia="Times New Roman"/>
          <w:bCs/>
          <w:iCs/>
          <w:szCs w:val="26"/>
        </w:rPr>
        <w:t>Giáo viên chủ nhiệm, B</w:t>
      </w:r>
      <w:r>
        <w:rPr>
          <w:rFonts w:eastAsia="Times New Roman"/>
          <w:bCs/>
          <w:iCs/>
          <w:szCs w:val="26"/>
        </w:rPr>
        <w:t xml:space="preserve">an cán sự </w:t>
      </w:r>
      <w:r w:rsidR="00466CEA">
        <w:rPr>
          <w:rFonts w:eastAsia="Times New Roman"/>
          <w:bCs/>
          <w:iCs/>
          <w:szCs w:val="26"/>
        </w:rPr>
        <w:t xml:space="preserve">và gửi e-mail đến </w:t>
      </w:r>
      <w:r>
        <w:rPr>
          <w:rFonts w:eastAsia="Times New Roman"/>
          <w:bCs/>
          <w:iCs/>
          <w:szCs w:val="26"/>
        </w:rPr>
        <w:t>các lớp kế hoạch học lại, thi lại.</w:t>
      </w:r>
    </w:p>
    <w:p w:rsidR="001F004F" w:rsidRPr="001F004F" w:rsidRDefault="001F004F" w:rsidP="001F004F">
      <w:pPr>
        <w:spacing w:before="180" w:after="60" w:line="240" w:lineRule="auto"/>
        <w:jc w:val="both"/>
        <w:rPr>
          <w:rFonts w:eastAsia="Times New Roman"/>
          <w:b/>
          <w:bCs/>
          <w:iCs/>
          <w:szCs w:val="26"/>
        </w:rPr>
      </w:pPr>
      <w:r w:rsidRPr="001F004F">
        <w:rPr>
          <w:rFonts w:eastAsia="Times New Roman"/>
          <w:b/>
          <w:bCs/>
          <w:iCs/>
          <w:szCs w:val="26"/>
        </w:rPr>
        <w:t>3.5. Đối với phòng Tài chính – Kế toán</w:t>
      </w:r>
    </w:p>
    <w:p w:rsidR="001F004F" w:rsidRDefault="001F004F" w:rsidP="001F004F">
      <w:pPr>
        <w:spacing w:before="180" w:after="60" w:line="240" w:lineRule="auto"/>
        <w:ind w:firstLine="567"/>
        <w:jc w:val="both"/>
        <w:rPr>
          <w:rFonts w:eastAsia="Times New Roman"/>
          <w:bCs/>
          <w:iCs/>
          <w:szCs w:val="26"/>
        </w:rPr>
      </w:pPr>
      <w:r>
        <w:rPr>
          <w:rFonts w:eastAsia="Times New Roman"/>
          <w:bCs/>
          <w:iCs/>
          <w:szCs w:val="26"/>
        </w:rPr>
        <w:t>- Thu phí học lại, thi lại theo quy định của nhà trường</w:t>
      </w:r>
    </w:p>
    <w:p w:rsidR="001F004F" w:rsidRDefault="001F004F" w:rsidP="001F004F">
      <w:pPr>
        <w:spacing w:before="180" w:after="60" w:line="240" w:lineRule="auto"/>
        <w:ind w:firstLine="567"/>
        <w:jc w:val="both"/>
        <w:rPr>
          <w:rFonts w:eastAsia="Times New Roman"/>
          <w:bCs/>
          <w:iCs/>
          <w:szCs w:val="26"/>
        </w:rPr>
      </w:pPr>
      <w:r>
        <w:rPr>
          <w:rFonts w:eastAsia="Times New Roman"/>
          <w:bCs/>
          <w:iCs/>
          <w:szCs w:val="26"/>
        </w:rPr>
        <w:t xml:space="preserve">- Lập danh sách học sinh sinh viên nào chưa nộp lệ phí học lại thi lại gửi phòng Đào tạo Đại học và Phòng Khảo thí – Đảm bảo chất lượng trước khi tổ chức thi </w:t>
      </w:r>
      <w:r w:rsidR="00466CEA">
        <w:rPr>
          <w:rFonts w:eastAsia="Times New Roman"/>
          <w:bCs/>
          <w:iCs/>
          <w:szCs w:val="26"/>
        </w:rPr>
        <w:t>02</w:t>
      </w:r>
      <w:r>
        <w:rPr>
          <w:rFonts w:eastAsia="Times New Roman"/>
          <w:bCs/>
          <w:iCs/>
          <w:szCs w:val="26"/>
        </w:rPr>
        <w:t xml:space="preserve"> ngày</w:t>
      </w:r>
      <w:r w:rsidR="00466CEA">
        <w:rPr>
          <w:rFonts w:eastAsia="Times New Roman"/>
          <w:bCs/>
          <w:iCs/>
          <w:szCs w:val="26"/>
        </w:rPr>
        <w:t xml:space="preserve"> (để cấm thi đối với học sinh sinh viên này</w:t>
      </w:r>
      <w:r>
        <w:rPr>
          <w:rFonts w:eastAsia="Times New Roman"/>
          <w:bCs/>
          <w:iCs/>
          <w:szCs w:val="26"/>
        </w:rPr>
        <w:t>.</w:t>
      </w:r>
    </w:p>
    <w:p w:rsidR="001F004F" w:rsidRPr="002E715E" w:rsidRDefault="002E715E" w:rsidP="002E715E">
      <w:pPr>
        <w:spacing w:before="180" w:after="60" w:line="240" w:lineRule="auto"/>
        <w:jc w:val="both"/>
        <w:rPr>
          <w:rFonts w:eastAsia="Times New Roman"/>
          <w:b/>
          <w:bCs/>
          <w:iCs/>
          <w:szCs w:val="26"/>
        </w:rPr>
      </w:pPr>
      <w:r w:rsidRPr="002E715E">
        <w:rPr>
          <w:rFonts w:eastAsia="Times New Roman"/>
          <w:b/>
          <w:bCs/>
          <w:iCs/>
          <w:szCs w:val="26"/>
        </w:rPr>
        <w:t>3.6. Đối với phòng Khảo thí – Đảm bảo chất lượng</w:t>
      </w:r>
    </w:p>
    <w:p w:rsidR="002E715E" w:rsidRDefault="002E715E" w:rsidP="002E715E">
      <w:pPr>
        <w:spacing w:before="180" w:after="60" w:line="240" w:lineRule="auto"/>
        <w:ind w:firstLine="567"/>
        <w:jc w:val="both"/>
        <w:rPr>
          <w:rFonts w:eastAsia="Times New Roman"/>
          <w:bCs/>
          <w:iCs/>
          <w:szCs w:val="26"/>
        </w:rPr>
      </w:pPr>
      <w:r>
        <w:rPr>
          <w:rFonts w:eastAsia="Times New Roman"/>
          <w:bCs/>
          <w:iCs/>
          <w:szCs w:val="26"/>
        </w:rPr>
        <w:t>- Lên kế hoạch in sao đề thi lại, đề thi sau học lại</w:t>
      </w:r>
      <w:r w:rsidR="00781CAF">
        <w:rPr>
          <w:rFonts w:eastAsia="Times New Roman"/>
          <w:bCs/>
          <w:iCs/>
          <w:szCs w:val="26"/>
        </w:rPr>
        <w:t>; chấm thi; vào điểm theo quy định</w:t>
      </w:r>
    </w:p>
    <w:p w:rsidR="002E715E" w:rsidRDefault="002E715E" w:rsidP="002E715E">
      <w:pPr>
        <w:spacing w:before="180" w:after="60" w:line="240" w:lineRule="auto"/>
        <w:ind w:firstLine="567"/>
        <w:jc w:val="both"/>
        <w:rPr>
          <w:rFonts w:eastAsia="Times New Roman"/>
          <w:bCs/>
          <w:iCs/>
          <w:szCs w:val="26"/>
        </w:rPr>
      </w:pPr>
      <w:r>
        <w:rPr>
          <w:rFonts w:eastAsia="Times New Roman"/>
          <w:bCs/>
          <w:iCs/>
          <w:szCs w:val="26"/>
        </w:rPr>
        <w:t>Kính đề nghị các đơn vị thực hiện nghiêm túc thông báo này.</w:t>
      </w:r>
    </w:p>
    <w:p w:rsidR="002E715E" w:rsidRDefault="002E715E" w:rsidP="002E715E">
      <w:pPr>
        <w:spacing w:before="180" w:after="60" w:line="240" w:lineRule="auto"/>
        <w:ind w:firstLine="567"/>
        <w:jc w:val="both"/>
        <w:rPr>
          <w:rFonts w:eastAsia="Times New Roman"/>
          <w:bCs/>
          <w:iCs/>
          <w:szCs w:val="26"/>
        </w:rPr>
      </w:pPr>
      <w:r>
        <w:rPr>
          <w:rFonts w:eastAsia="Times New Roman"/>
          <w:bCs/>
          <w:iCs/>
          <w:szCs w:val="26"/>
        </w:rPr>
        <w:t>Trân trọng./.</w:t>
      </w:r>
    </w:p>
    <w:p w:rsidR="002E715E" w:rsidRDefault="002E715E" w:rsidP="002E715E">
      <w:pPr>
        <w:spacing w:before="180" w:after="60" w:line="240" w:lineRule="auto"/>
        <w:jc w:val="both"/>
        <w:rPr>
          <w:rFonts w:eastAsia="Times New Roman"/>
          <w:bCs/>
          <w:iCs/>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9"/>
      </w:tblGrid>
      <w:tr w:rsidR="002E715E" w:rsidTr="00F6517D">
        <w:tc>
          <w:tcPr>
            <w:tcW w:w="2271" w:type="pct"/>
          </w:tcPr>
          <w:p w:rsidR="002E715E" w:rsidRPr="002E715E" w:rsidRDefault="002E715E" w:rsidP="00F6517D">
            <w:pPr>
              <w:spacing w:line="312" w:lineRule="auto"/>
              <w:jc w:val="both"/>
              <w:rPr>
                <w:rFonts w:ascii="Times New Roman" w:eastAsia="Times New Roman" w:hAnsi="Times New Roman" w:cs="Times New Roman"/>
                <w:szCs w:val="26"/>
              </w:rPr>
            </w:pPr>
          </w:p>
        </w:tc>
        <w:tc>
          <w:tcPr>
            <w:tcW w:w="2729" w:type="pct"/>
          </w:tcPr>
          <w:p w:rsidR="002E715E" w:rsidRDefault="002E715E" w:rsidP="00F6517D">
            <w:pPr>
              <w:spacing w:line="312" w:lineRule="auto"/>
              <w:jc w:val="center"/>
              <w:rPr>
                <w:rFonts w:ascii="Times New Roman" w:eastAsia="Times New Roman" w:hAnsi="Times New Roman" w:cs="Times New Roman"/>
                <w:b/>
                <w:szCs w:val="26"/>
              </w:rPr>
            </w:pPr>
            <w:r>
              <w:rPr>
                <w:rFonts w:ascii="Times New Roman" w:eastAsia="Times New Roman" w:hAnsi="Times New Roman" w:cs="Times New Roman"/>
                <w:b/>
                <w:szCs w:val="26"/>
              </w:rPr>
              <w:t xml:space="preserve">TL. </w:t>
            </w:r>
            <w:r w:rsidRPr="002E715E">
              <w:rPr>
                <w:rFonts w:ascii="Times New Roman" w:eastAsia="Times New Roman" w:hAnsi="Times New Roman" w:cs="Times New Roman"/>
                <w:b/>
                <w:szCs w:val="26"/>
              </w:rPr>
              <w:t>HIỆU TRƯỞNG</w:t>
            </w:r>
          </w:p>
          <w:p w:rsidR="002E715E" w:rsidRPr="002E715E" w:rsidRDefault="002E715E" w:rsidP="00F6517D">
            <w:pPr>
              <w:spacing w:line="312" w:lineRule="auto"/>
              <w:jc w:val="center"/>
              <w:rPr>
                <w:rFonts w:ascii="Times New Roman" w:eastAsia="Times New Roman" w:hAnsi="Times New Roman" w:cs="Times New Roman"/>
                <w:b/>
                <w:szCs w:val="26"/>
              </w:rPr>
            </w:pPr>
            <w:r>
              <w:rPr>
                <w:rFonts w:ascii="Times New Roman" w:eastAsia="Times New Roman" w:hAnsi="Times New Roman" w:cs="Times New Roman"/>
                <w:b/>
                <w:szCs w:val="26"/>
              </w:rPr>
              <w:t>Q. TP ĐÀO TẠO ĐẠI HỌC</w:t>
            </w:r>
          </w:p>
          <w:p w:rsidR="002E715E" w:rsidRPr="002E715E" w:rsidRDefault="002E715E" w:rsidP="00F6517D">
            <w:pPr>
              <w:spacing w:line="312" w:lineRule="auto"/>
              <w:jc w:val="center"/>
              <w:rPr>
                <w:rFonts w:ascii="Times New Roman" w:eastAsia="Times New Roman" w:hAnsi="Times New Roman" w:cs="Times New Roman"/>
                <w:szCs w:val="26"/>
              </w:rPr>
            </w:pPr>
          </w:p>
        </w:tc>
      </w:tr>
    </w:tbl>
    <w:p w:rsidR="002E715E" w:rsidRDefault="002E715E" w:rsidP="002E715E">
      <w:pPr>
        <w:spacing w:before="180" w:after="60" w:line="240" w:lineRule="auto"/>
        <w:jc w:val="both"/>
        <w:rPr>
          <w:rFonts w:eastAsia="Times New Roman"/>
          <w:bCs/>
          <w:iCs/>
          <w:szCs w:val="26"/>
        </w:rPr>
      </w:pPr>
    </w:p>
    <w:p w:rsidR="001F004F" w:rsidRDefault="001F004F" w:rsidP="001F004F">
      <w:pPr>
        <w:spacing w:before="180" w:after="60" w:line="240" w:lineRule="auto"/>
        <w:ind w:firstLine="567"/>
        <w:jc w:val="both"/>
        <w:rPr>
          <w:rFonts w:eastAsia="Times New Roman"/>
          <w:bCs/>
          <w:iCs/>
          <w:szCs w:val="26"/>
        </w:rPr>
      </w:pPr>
    </w:p>
    <w:p w:rsidR="001F004F" w:rsidRDefault="001F004F" w:rsidP="001F004F">
      <w:pPr>
        <w:spacing w:before="180" w:after="60" w:line="240" w:lineRule="auto"/>
        <w:ind w:firstLine="567"/>
        <w:jc w:val="both"/>
        <w:rPr>
          <w:rFonts w:eastAsia="Times New Roman"/>
          <w:bCs/>
          <w:iCs/>
          <w:szCs w:val="26"/>
        </w:rPr>
      </w:pPr>
    </w:p>
    <w:p w:rsidR="00537F00" w:rsidRPr="00AB77D1" w:rsidRDefault="00537F00" w:rsidP="00537F00">
      <w:pPr>
        <w:spacing w:before="60" w:after="60"/>
        <w:ind w:firstLine="360"/>
        <w:jc w:val="both"/>
        <w:rPr>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9"/>
      </w:tblGrid>
      <w:tr w:rsidR="00537F00" w:rsidRPr="00AB77D1" w:rsidTr="00E54006">
        <w:tc>
          <w:tcPr>
            <w:tcW w:w="2271" w:type="pct"/>
          </w:tcPr>
          <w:p w:rsidR="00537F00" w:rsidRPr="00AB77D1" w:rsidRDefault="00537F00" w:rsidP="00E54006">
            <w:pPr>
              <w:rPr>
                <w:rFonts w:ascii="Times New Roman" w:eastAsia="Times New Roman" w:hAnsi="Times New Roman" w:cs="Times New Roman"/>
                <w:b/>
                <w:bCs/>
                <w:i/>
                <w:iCs/>
                <w:sz w:val="26"/>
                <w:szCs w:val="26"/>
              </w:rPr>
            </w:pPr>
          </w:p>
          <w:p w:rsidR="00537F00" w:rsidRPr="00AB77D1" w:rsidRDefault="00537F00" w:rsidP="00E54006">
            <w:pPr>
              <w:rPr>
                <w:rFonts w:ascii="Times New Roman" w:eastAsia="Times New Roman" w:hAnsi="Times New Roman" w:cs="Times New Roman"/>
                <w:sz w:val="26"/>
                <w:szCs w:val="26"/>
              </w:rPr>
            </w:pPr>
            <w:r w:rsidRPr="00AB77D1">
              <w:rPr>
                <w:rFonts w:ascii="Times New Roman" w:eastAsia="Times New Roman" w:hAnsi="Times New Roman" w:cs="Times New Roman"/>
                <w:b/>
                <w:bCs/>
                <w:i/>
                <w:iCs/>
                <w:sz w:val="26"/>
                <w:szCs w:val="26"/>
              </w:rPr>
              <w:t>Nơi nhận:</w:t>
            </w:r>
          </w:p>
          <w:p w:rsidR="00537F00" w:rsidRPr="00AB77D1" w:rsidRDefault="00537F00" w:rsidP="00E54006">
            <w:pPr>
              <w:rPr>
                <w:rFonts w:ascii="Times New Roman" w:eastAsia="Times New Roman" w:hAnsi="Times New Roman" w:cs="Times New Roman"/>
                <w:sz w:val="26"/>
                <w:szCs w:val="26"/>
              </w:rPr>
            </w:pPr>
            <w:r w:rsidRPr="00AB77D1">
              <w:rPr>
                <w:rFonts w:ascii="Times New Roman" w:eastAsia="Times New Roman" w:hAnsi="Times New Roman" w:cs="Times New Roman"/>
                <w:sz w:val="26"/>
                <w:szCs w:val="26"/>
              </w:rPr>
              <w:t>- P. TCKT, P. CTCT-HSSV</w:t>
            </w:r>
          </w:p>
          <w:p w:rsidR="00537F00" w:rsidRPr="00AB77D1" w:rsidRDefault="00537F00" w:rsidP="00E54006">
            <w:pPr>
              <w:rPr>
                <w:rFonts w:ascii="Times New Roman" w:eastAsia="Times New Roman" w:hAnsi="Times New Roman" w:cs="Times New Roman"/>
                <w:sz w:val="26"/>
                <w:szCs w:val="26"/>
              </w:rPr>
            </w:pPr>
            <w:r w:rsidRPr="00AB77D1">
              <w:rPr>
                <w:rFonts w:ascii="Times New Roman" w:eastAsia="Times New Roman" w:hAnsi="Times New Roman" w:cs="Times New Roman"/>
                <w:sz w:val="26"/>
                <w:szCs w:val="26"/>
              </w:rPr>
              <w:t>- Các Khoa, BM trực thuộc;</w:t>
            </w:r>
          </w:p>
          <w:p w:rsidR="00537F00" w:rsidRPr="00AB77D1" w:rsidRDefault="00537F00" w:rsidP="00537F00">
            <w:pPr>
              <w:rPr>
                <w:rFonts w:ascii="Times New Roman" w:eastAsia="Times New Roman" w:hAnsi="Times New Roman" w:cs="Times New Roman"/>
                <w:sz w:val="26"/>
                <w:szCs w:val="26"/>
              </w:rPr>
            </w:pPr>
            <w:r w:rsidRPr="00AB77D1">
              <w:rPr>
                <w:rFonts w:ascii="Times New Roman" w:eastAsia="Times New Roman" w:hAnsi="Times New Roman" w:cs="Times New Roman"/>
                <w:sz w:val="26"/>
                <w:szCs w:val="26"/>
              </w:rPr>
              <w:t>- Lưu VT, ĐTĐH.</w:t>
            </w:r>
            <w:r w:rsidRPr="00AB77D1">
              <w:rPr>
                <w:rFonts w:ascii="Times New Roman" w:eastAsia="Times New Roman" w:hAnsi="Times New Roman" w:cs="Times New Roman"/>
                <w:sz w:val="26"/>
                <w:szCs w:val="26"/>
              </w:rPr>
              <w:tab/>
            </w:r>
          </w:p>
        </w:tc>
        <w:tc>
          <w:tcPr>
            <w:tcW w:w="2729" w:type="pct"/>
          </w:tcPr>
          <w:p w:rsidR="00537F00" w:rsidRPr="00AB77D1" w:rsidRDefault="00537F00" w:rsidP="00E54006">
            <w:pPr>
              <w:spacing w:line="312" w:lineRule="auto"/>
              <w:jc w:val="center"/>
              <w:rPr>
                <w:rFonts w:ascii="Times New Roman" w:eastAsia="Times New Roman" w:hAnsi="Times New Roman" w:cs="Times New Roman"/>
                <w:b/>
                <w:sz w:val="26"/>
                <w:szCs w:val="26"/>
              </w:rPr>
            </w:pPr>
            <w:r w:rsidRPr="00AB77D1">
              <w:rPr>
                <w:rFonts w:ascii="Times New Roman" w:eastAsia="Times New Roman" w:hAnsi="Times New Roman" w:cs="Times New Roman"/>
                <w:b/>
                <w:sz w:val="26"/>
                <w:szCs w:val="26"/>
              </w:rPr>
              <w:t>HIỆU TRƯỞNG</w:t>
            </w:r>
          </w:p>
          <w:p w:rsidR="00537F00" w:rsidRPr="00AB77D1" w:rsidRDefault="00537F00" w:rsidP="00E54006">
            <w:pPr>
              <w:spacing w:line="312" w:lineRule="auto"/>
              <w:jc w:val="center"/>
              <w:rPr>
                <w:rFonts w:ascii="Times New Roman" w:eastAsia="Times New Roman" w:hAnsi="Times New Roman" w:cs="Times New Roman"/>
                <w:b/>
                <w:sz w:val="26"/>
                <w:szCs w:val="26"/>
              </w:rPr>
            </w:pPr>
          </w:p>
          <w:p w:rsidR="00537F00" w:rsidRPr="00AB77D1" w:rsidRDefault="00537F00" w:rsidP="00E54006">
            <w:pPr>
              <w:spacing w:line="312" w:lineRule="auto"/>
              <w:jc w:val="center"/>
              <w:rPr>
                <w:rFonts w:ascii="Times New Roman" w:eastAsia="Times New Roman" w:hAnsi="Times New Roman" w:cs="Times New Roman"/>
                <w:b/>
                <w:sz w:val="26"/>
                <w:szCs w:val="26"/>
              </w:rPr>
            </w:pPr>
          </w:p>
          <w:p w:rsidR="00537F00" w:rsidRPr="00AB77D1" w:rsidRDefault="00537F00" w:rsidP="00E54006">
            <w:pPr>
              <w:spacing w:line="312" w:lineRule="auto"/>
              <w:jc w:val="center"/>
              <w:rPr>
                <w:rFonts w:ascii="Times New Roman" w:eastAsia="Times New Roman" w:hAnsi="Times New Roman" w:cs="Times New Roman"/>
                <w:b/>
                <w:sz w:val="26"/>
                <w:szCs w:val="26"/>
              </w:rPr>
            </w:pPr>
          </w:p>
          <w:p w:rsidR="00537F00" w:rsidRPr="00AB77D1" w:rsidRDefault="00537F00" w:rsidP="00E54006">
            <w:pPr>
              <w:spacing w:line="312" w:lineRule="auto"/>
              <w:jc w:val="center"/>
              <w:rPr>
                <w:rFonts w:ascii="Times New Roman" w:eastAsia="Times New Roman" w:hAnsi="Times New Roman" w:cs="Times New Roman"/>
                <w:b/>
                <w:sz w:val="26"/>
                <w:szCs w:val="26"/>
              </w:rPr>
            </w:pPr>
          </w:p>
          <w:p w:rsidR="00537F00" w:rsidRPr="00AB77D1" w:rsidRDefault="00537F00" w:rsidP="00E54006">
            <w:pPr>
              <w:spacing w:line="312" w:lineRule="auto"/>
              <w:jc w:val="center"/>
              <w:rPr>
                <w:rFonts w:ascii="Times New Roman" w:eastAsia="Times New Roman" w:hAnsi="Times New Roman" w:cs="Times New Roman"/>
                <w:b/>
                <w:sz w:val="26"/>
                <w:szCs w:val="26"/>
              </w:rPr>
            </w:pPr>
          </w:p>
          <w:p w:rsidR="00537F00" w:rsidRPr="00AB77D1" w:rsidRDefault="00537F00" w:rsidP="00E54006">
            <w:pPr>
              <w:spacing w:line="312" w:lineRule="auto"/>
              <w:jc w:val="center"/>
              <w:rPr>
                <w:rFonts w:ascii="Times New Roman" w:eastAsia="Times New Roman" w:hAnsi="Times New Roman" w:cs="Times New Roman"/>
                <w:sz w:val="26"/>
                <w:szCs w:val="26"/>
              </w:rPr>
            </w:pPr>
            <w:r w:rsidRPr="00AB77D1">
              <w:rPr>
                <w:rFonts w:ascii="Times New Roman" w:eastAsia="Times New Roman" w:hAnsi="Times New Roman" w:cs="Times New Roman"/>
                <w:b/>
                <w:sz w:val="26"/>
                <w:szCs w:val="26"/>
              </w:rPr>
              <w:t>TS. Nguyễn Khắc Minh</w:t>
            </w:r>
          </w:p>
        </w:tc>
      </w:tr>
    </w:tbl>
    <w:p w:rsidR="00537F00" w:rsidRPr="00AB77D1" w:rsidRDefault="00537F00" w:rsidP="00537F00">
      <w:pPr>
        <w:rPr>
          <w:szCs w:val="26"/>
        </w:rPr>
      </w:pPr>
    </w:p>
    <w:p w:rsidR="006107F4" w:rsidRPr="00AB77D1" w:rsidRDefault="006107F4">
      <w:pPr>
        <w:rPr>
          <w:szCs w:val="26"/>
        </w:rPr>
      </w:pPr>
    </w:p>
    <w:sectPr w:rsidR="006107F4" w:rsidRPr="00AB77D1" w:rsidSect="00794F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780"/>
    <w:multiLevelType w:val="hybridMultilevel"/>
    <w:tmpl w:val="EDC08A1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E135B"/>
    <w:multiLevelType w:val="hybridMultilevel"/>
    <w:tmpl w:val="81E6CF14"/>
    <w:lvl w:ilvl="0" w:tplc="98AEB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669CE"/>
    <w:multiLevelType w:val="hybridMultilevel"/>
    <w:tmpl w:val="C55606BC"/>
    <w:lvl w:ilvl="0" w:tplc="1EA63D3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935F51"/>
    <w:multiLevelType w:val="hybridMultilevel"/>
    <w:tmpl w:val="1C1A9C0E"/>
    <w:lvl w:ilvl="0" w:tplc="431ACB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00"/>
    <w:rsid w:val="000245EC"/>
    <w:rsid w:val="00150747"/>
    <w:rsid w:val="00164201"/>
    <w:rsid w:val="001E4244"/>
    <w:rsid w:val="001F004F"/>
    <w:rsid w:val="002E715E"/>
    <w:rsid w:val="003441AE"/>
    <w:rsid w:val="00345C50"/>
    <w:rsid w:val="0037607D"/>
    <w:rsid w:val="00466CEA"/>
    <w:rsid w:val="00531020"/>
    <w:rsid w:val="00537F00"/>
    <w:rsid w:val="005E255F"/>
    <w:rsid w:val="006107F4"/>
    <w:rsid w:val="0068070C"/>
    <w:rsid w:val="0068709E"/>
    <w:rsid w:val="0073685B"/>
    <w:rsid w:val="00781CAF"/>
    <w:rsid w:val="0091032F"/>
    <w:rsid w:val="00AB77D1"/>
    <w:rsid w:val="00B813AF"/>
    <w:rsid w:val="00CE3A89"/>
    <w:rsid w:val="00D76A4C"/>
    <w:rsid w:val="00E74B5D"/>
    <w:rsid w:val="00F7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00"/>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0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7F00"/>
    <w:rPr>
      <w:color w:val="0000FF"/>
      <w:u w:val="single"/>
    </w:rPr>
  </w:style>
  <w:style w:type="paragraph" w:styleId="ListParagraph">
    <w:name w:val="List Paragraph"/>
    <w:basedOn w:val="Normal"/>
    <w:uiPriority w:val="34"/>
    <w:qFormat/>
    <w:rsid w:val="00537F00"/>
    <w:pPr>
      <w:ind w:left="720"/>
      <w:contextualSpacing/>
    </w:pPr>
  </w:style>
  <w:style w:type="character" w:styleId="Strong">
    <w:name w:val="Strong"/>
    <w:basedOn w:val="DefaultParagraphFont"/>
    <w:uiPriority w:val="22"/>
    <w:qFormat/>
    <w:rsid w:val="00B813AF"/>
    <w:rPr>
      <w:b/>
      <w:bCs/>
    </w:rPr>
  </w:style>
  <w:style w:type="character" w:styleId="Emphasis">
    <w:name w:val="Emphasis"/>
    <w:basedOn w:val="DefaultParagraphFont"/>
    <w:uiPriority w:val="20"/>
    <w:qFormat/>
    <w:rsid w:val="00B813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00"/>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0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7F00"/>
    <w:rPr>
      <w:color w:val="0000FF"/>
      <w:u w:val="single"/>
    </w:rPr>
  </w:style>
  <w:style w:type="paragraph" w:styleId="ListParagraph">
    <w:name w:val="List Paragraph"/>
    <w:basedOn w:val="Normal"/>
    <w:uiPriority w:val="34"/>
    <w:qFormat/>
    <w:rsid w:val="00537F00"/>
    <w:pPr>
      <w:ind w:left="720"/>
      <w:contextualSpacing/>
    </w:pPr>
  </w:style>
  <w:style w:type="character" w:styleId="Strong">
    <w:name w:val="Strong"/>
    <w:basedOn w:val="DefaultParagraphFont"/>
    <w:uiPriority w:val="22"/>
    <w:qFormat/>
    <w:rsid w:val="00B813AF"/>
    <w:rPr>
      <w:b/>
      <w:bCs/>
    </w:rPr>
  </w:style>
  <w:style w:type="character" w:styleId="Emphasis">
    <w:name w:val="Emphasis"/>
    <w:basedOn w:val="DefaultParagraphFont"/>
    <w:uiPriority w:val="20"/>
    <w:qFormat/>
    <w:rsid w:val="00B81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1151">
      <w:bodyDiv w:val="1"/>
      <w:marLeft w:val="0"/>
      <w:marRight w:val="0"/>
      <w:marTop w:val="0"/>
      <w:marBottom w:val="0"/>
      <w:divBdr>
        <w:top w:val="none" w:sz="0" w:space="0" w:color="auto"/>
        <w:left w:val="none" w:sz="0" w:space="0" w:color="auto"/>
        <w:bottom w:val="none" w:sz="0" w:space="0" w:color="auto"/>
        <w:right w:val="none" w:sz="0" w:space="0" w:color="auto"/>
      </w:divBdr>
    </w:div>
    <w:div w:id="15905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otao.dhktyduocdn.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2014-06-23T01:42:00Z</dcterms:created>
  <dcterms:modified xsi:type="dcterms:W3CDTF">2014-06-30T10:26:00Z</dcterms:modified>
</cp:coreProperties>
</file>