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4620"/>
        <w:gridCol w:w="4986"/>
      </w:tblGrid>
      <w:tr w:rsidR="001C52F3" w:rsidRPr="004A24D7" w:rsidTr="004A24D7">
        <w:tc>
          <w:tcPr>
            <w:tcW w:w="4620" w:type="dxa"/>
            <w:shd w:val="clear" w:color="auto" w:fill="auto"/>
          </w:tcPr>
          <w:p w:rsidR="001C52F3" w:rsidRPr="00F91040" w:rsidRDefault="001C52F3" w:rsidP="004A24D7">
            <w:pPr>
              <w:ind w:firstLine="0"/>
              <w:jc w:val="center"/>
            </w:pPr>
            <w:r w:rsidRPr="00F91040">
              <w:t>TRƯỜNG ĐẠI HỌC</w:t>
            </w:r>
          </w:p>
          <w:p w:rsidR="001C52F3" w:rsidRPr="00F91040" w:rsidRDefault="001C52F3" w:rsidP="004A24D7">
            <w:pPr>
              <w:ind w:firstLine="0"/>
              <w:jc w:val="center"/>
            </w:pPr>
            <w:r w:rsidRPr="00F91040">
              <w:t>KỸ THUẬT Y – DƯỢC ĐÀ NẴNG</w:t>
            </w:r>
          </w:p>
          <w:p w:rsidR="00120337" w:rsidRPr="00F91040" w:rsidRDefault="00120337" w:rsidP="004A24D7">
            <w:pPr>
              <w:ind w:firstLine="0"/>
              <w:jc w:val="center"/>
              <w:rPr>
                <w:b/>
                <w:sz w:val="32"/>
              </w:rPr>
            </w:pPr>
            <w:r w:rsidRPr="00F91040">
              <w:rPr>
                <w:b/>
              </w:rPr>
              <w:t>PHÒNG ĐÀO TẠO</w:t>
            </w:r>
          </w:p>
        </w:tc>
        <w:tc>
          <w:tcPr>
            <w:tcW w:w="4986" w:type="dxa"/>
            <w:shd w:val="clear" w:color="auto" w:fill="auto"/>
          </w:tcPr>
          <w:p w:rsidR="001C52F3" w:rsidRPr="004A24D7" w:rsidRDefault="001C52F3" w:rsidP="004A24D7">
            <w:pPr>
              <w:ind w:firstLine="0"/>
              <w:jc w:val="center"/>
              <w:rPr>
                <w:i/>
              </w:rPr>
            </w:pPr>
          </w:p>
          <w:p w:rsidR="001C52F3" w:rsidRPr="004A24D7" w:rsidRDefault="001C52F3" w:rsidP="004A24D7">
            <w:pPr>
              <w:ind w:firstLine="0"/>
              <w:jc w:val="center"/>
              <w:rPr>
                <w:i/>
              </w:rPr>
            </w:pPr>
          </w:p>
          <w:p w:rsidR="001C52F3" w:rsidRPr="004A24D7" w:rsidRDefault="00120337" w:rsidP="00F91040">
            <w:pPr>
              <w:ind w:firstLine="0"/>
              <w:jc w:val="right"/>
              <w:rPr>
                <w:b/>
                <w:sz w:val="32"/>
              </w:rPr>
            </w:pPr>
            <w:r w:rsidRPr="004A24D7">
              <w:rPr>
                <w:i/>
              </w:rPr>
              <w:t xml:space="preserve">Đà </w:t>
            </w:r>
            <w:r w:rsidR="00F91040">
              <w:rPr>
                <w:i/>
              </w:rPr>
              <w:t>N</w:t>
            </w:r>
            <w:r w:rsidRPr="004A24D7">
              <w:rPr>
                <w:i/>
              </w:rPr>
              <w:t>ẵng, ngày 28 tháng 10 năm 2013</w:t>
            </w:r>
          </w:p>
        </w:tc>
      </w:tr>
    </w:tbl>
    <w:p w:rsidR="001C52F3" w:rsidRDefault="001C52F3" w:rsidP="000C7222">
      <w:pPr>
        <w:ind w:firstLine="0"/>
        <w:jc w:val="center"/>
        <w:rPr>
          <w:b/>
          <w:sz w:val="32"/>
        </w:rPr>
      </w:pPr>
    </w:p>
    <w:p w:rsidR="00F91040" w:rsidRDefault="00F91040" w:rsidP="000C7222">
      <w:pPr>
        <w:ind w:firstLine="0"/>
        <w:jc w:val="center"/>
        <w:rPr>
          <w:b/>
          <w:sz w:val="32"/>
        </w:rPr>
      </w:pPr>
    </w:p>
    <w:p w:rsidR="001C52F3" w:rsidRDefault="001C52F3" w:rsidP="000C7222">
      <w:pPr>
        <w:ind w:firstLine="0"/>
        <w:jc w:val="center"/>
        <w:rPr>
          <w:b/>
          <w:sz w:val="32"/>
        </w:rPr>
      </w:pPr>
      <w:r>
        <w:rPr>
          <w:b/>
          <w:sz w:val="32"/>
        </w:rPr>
        <w:t>THÔNG BÁO</w:t>
      </w:r>
    </w:p>
    <w:p w:rsidR="00D90F22" w:rsidRDefault="000C4E07" w:rsidP="000C7222">
      <w:pPr>
        <w:ind w:firstLine="0"/>
        <w:jc w:val="center"/>
        <w:rPr>
          <w:b/>
          <w:sz w:val="32"/>
        </w:rPr>
      </w:pPr>
      <w:r>
        <w:rPr>
          <w:b/>
          <w:sz w:val="32"/>
        </w:rPr>
        <w:t xml:space="preserve">V/v bổ sung, chỉnh sửa Hướng dẫn cấu trúc </w:t>
      </w:r>
    </w:p>
    <w:p w:rsidR="00D90F22" w:rsidRDefault="000C4E07" w:rsidP="000C7222">
      <w:pPr>
        <w:ind w:firstLine="0"/>
        <w:jc w:val="center"/>
        <w:rPr>
          <w:b/>
          <w:sz w:val="32"/>
        </w:rPr>
      </w:pPr>
      <w:proofErr w:type="gramStart"/>
      <w:r>
        <w:rPr>
          <w:b/>
          <w:sz w:val="32"/>
        </w:rPr>
        <w:t>và</w:t>
      </w:r>
      <w:proofErr w:type="gramEnd"/>
      <w:r>
        <w:rPr>
          <w:b/>
          <w:sz w:val="32"/>
        </w:rPr>
        <w:t xml:space="preserve"> thể thức văn bản của giáo trình </w:t>
      </w:r>
    </w:p>
    <w:p w:rsidR="007625B2" w:rsidRDefault="001C52F3" w:rsidP="001C52F3">
      <w:pPr>
        <w:ind w:firstLine="0"/>
        <w:rPr>
          <w:b/>
          <w:sz w:val="32"/>
        </w:rPr>
      </w:pPr>
      <w:r>
        <w:rPr>
          <w:b/>
          <w:sz w:val="32"/>
        </w:rPr>
        <w:tab/>
      </w:r>
    </w:p>
    <w:p w:rsidR="000C4E07" w:rsidRPr="001C52F3" w:rsidRDefault="000C4E07" w:rsidP="003E7A8E">
      <w:pPr>
        <w:ind w:firstLine="0"/>
      </w:pPr>
      <w:r>
        <w:tab/>
        <w:t>Sau buổi tập huấn biên tập giáo tr</w:t>
      </w:r>
      <w:r w:rsidR="00A14CC6">
        <w:t>ình ngày 19/10/2013</w:t>
      </w:r>
      <w:r>
        <w:t xml:space="preserve">, Phòng Đào tạo </w:t>
      </w:r>
      <w:r w:rsidR="003367A5">
        <w:t>và các Thư ký biên tập giáo trình cấp cơ sở đã thảo luận và thống nhất một số nội dung</w:t>
      </w:r>
      <w:r w:rsidR="003806C8">
        <w:t xml:space="preserve"> bổ</w:t>
      </w:r>
      <w:r w:rsidR="00090BB9">
        <w:t xml:space="preserve"> sung,</w:t>
      </w:r>
      <w:r w:rsidR="003806C8">
        <w:t xml:space="preserve"> chỉnh sửa</w:t>
      </w:r>
      <w:r w:rsidR="00233CA7">
        <w:t xml:space="preserve"> cụ thể</w:t>
      </w:r>
      <w:r w:rsidR="003367A5">
        <w:t xml:space="preserve"> như sau:</w:t>
      </w:r>
    </w:p>
    <w:p w:rsidR="000C7222" w:rsidRDefault="000C7222" w:rsidP="000C7222">
      <w:pPr>
        <w:ind w:firstLine="0"/>
        <w:rPr>
          <w:b/>
        </w:rPr>
      </w:pPr>
    </w:p>
    <w:p w:rsidR="00090BB9" w:rsidRPr="009F2717" w:rsidRDefault="00090BB9" w:rsidP="000C7222">
      <w:pPr>
        <w:ind w:firstLine="0"/>
      </w:pPr>
      <w:r w:rsidRPr="009F2717">
        <w:t>I. Các nội dung bổ sung</w:t>
      </w:r>
    </w:p>
    <w:p w:rsidR="00D3511B" w:rsidRPr="009F2717" w:rsidRDefault="00D3511B" w:rsidP="000C7222">
      <w:pPr>
        <w:ind w:firstLine="0"/>
        <w:rPr>
          <w:i/>
        </w:rPr>
      </w:pPr>
      <w:r w:rsidRPr="009F2717">
        <w:rPr>
          <w:i/>
        </w:rPr>
        <w:t xml:space="preserve">1. Vấn đề </w:t>
      </w:r>
      <w:r w:rsidR="004E5859" w:rsidRPr="009F2717">
        <w:rPr>
          <w:i/>
        </w:rPr>
        <w:t>đánh</w:t>
      </w:r>
      <w:r w:rsidR="00B20B5E" w:rsidRPr="009F2717">
        <w:rPr>
          <w:i/>
        </w:rPr>
        <w:t xml:space="preserve"> số thứ tự chương, bài</w:t>
      </w:r>
      <w:r w:rsidR="004E5859" w:rsidRPr="009F2717">
        <w:rPr>
          <w:i/>
        </w:rPr>
        <w:t>, mụ</w:t>
      </w:r>
      <w:r w:rsidR="009F24FC" w:rsidRPr="009F2717">
        <w:rPr>
          <w:i/>
        </w:rPr>
        <w:t>c tự động</w:t>
      </w:r>
    </w:p>
    <w:p w:rsidR="00463007" w:rsidRDefault="00463007" w:rsidP="00CA19A7">
      <w:r>
        <w:t>Nếu dưới mỗi chương có các bài thì:</w:t>
      </w:r>
    </w:p>
    <w:p w:rsidR="00D3511B" w:rsidRDefault="00D3511B" w:rsidP="00CA19A7">
      <w:pPr>
        <w:ind w:firstLine="1134"/>
      </w:pPr>
      <w:r>
        <w:t xml:space="preserve">- Chương </w:t>
      </w:r>
      <w:proofErr w:type="gramStart"/>
      <w:r>
        <w:t>1 :</w:t>
      </w:r>
      <w:proofErr w:type="gramEnd"/>
      <w:r>
        <w:t xml:space="preserve"> </w:t>
      </w:r>
      <w:r w:rsidR="009F24FC">
        <w:tab/>
      </w:r>
      <w:r w:rsidR="009F24FC">
        <w:tab/>
      </w:r>
      <w:r w:rsidR="009F24FC">
        <w:tab/>
      </w:r>
      <w:r w:rsidR="00CA19A7">
        <w:tab/>
      </w:r>
      <w:r>
        <w:t>heading 1</w:t>
      </w:r>
    </w:p>
    <w:p w:rsidR="00D3511B" w:rsidRDefault="00D3511B" w:rsidP="00CA19A7">
      <w:pPr>
        <w:ind w:left="414" w:firstLine="720"/>
      </w:pPr>
      <w:r>
        <w:t xml:space="preserve">- Bài 1: </w:t>
      </w:r>
      <w:r w:rsidR="009F24FC">
        <w:tab/>
      </w:r>
      <w:r w:rsidR="009F24FC">
        <w:tab/>
      </w:r>
      <w:r w:rsidR="009F24FC">
        <w:tab/>
      </w:r>
      <w:r w:rsidR="009F24FC">
        <w:tab/>
      </w:r>
      <w:r w:rsidR="00CA19A7">
        <w:tab/>
      </w:r>
      <w:r>
        <w:t>heading 2</w:t>
      </w:r>
    </w:p>
    <w:p w:rsidR="00D3511B" w:rsidRDefault="00D3511B" w:rsidP="00CA19A7">
      <w:pPr>
        <w:ind w:left="414" w:firstLine="720"/>
      </w:pPr>
      <w:r>
        <w:t xml:space="preserve">- Mục 1.1. : </w:t>
      </w:r>
      <w:r w:rsidR="009F24FC">
        <w:tab/>
      </w:r>
      <w:r w:rsidR="009F24FC">
        <w:tab/>
      </w:r>
      <w:r w:rsidR="009F24FC">
        <w:tab/>
      </w:r>
      <w:r w:rsidR="009F24FC">
        <w:tab/>
      </w:r>
      <w:r>
        <w:t>heading 3</w:t>
      </w:r>
    </w:p>
    <w:p w:rsidR="00D3511B" w:rsidRDefault="00D3511B" w:rsidP="00CA19A7">
      <w:pPr>
        <w:ind w:left="414" w:firstLine="720"/>
      </w:pPr>
      <w:r>
        <w:t xml:space="preserve">- Nhóm tiểu mục 1.1.1. </w:t>
      </w:r>
      <w:r w:rsidR="009F24FC">
        <w:tab/>
      </w:r>
      <w:r w:rsidR="009F24FC">
        <w:tab/>
      </w:r>
      <w:proofErr w:type="gramStart"/>
      <w:r>
        <w:t>heading</w:t>
      </w:r>
      <w:proofErr w:type="gramEnd"/>
      <w:r>
        <w:t xml:space="preserve"> 4</w:t>
      </w:r>
    </w:p>
    <w:p w:rsidR="00D3511B" w:rsidRDefault="00D3511B" w:rsidP="00CA19A7">
      <w:pPr>
        <w:ind w:left="414" w:firstLine="720"/>
      </w:pPr>
      <w:r>
        <w:t xml:space="preserve">- Tiểu mục 1.1.1.1. </w:t>
      </w:r>
      <w:r w:rsidR="00AE2B7A">
        <w:tab/>
      </w:r>
      <w:r w:rsidR="00AE2B7A">
        <w:tab/>
      </w:r>
      <w:r w:rsidR="00CA19A7">
        <w:tab/>
      </w:r>
      <w:proofErr w:type="gramStart"/>
      <w:r>
        <w:t>heading</w:t>
      </w:r>
      <w:proofErr w:type="gramEnd"/>
      <w:r>
        <w:t xml:space="preserve"> 5</w:t>
      </w:r>
    </w:p>
    <w:p w:rsidR="00463007" w:rsidRDefault="00463007" w:rsidP="00CA19A7">
      <w:r>
        <w:t>Nếu dưới mỗi chương là các mục (không có các bài) thì:</w:t>
      </w:r>
    </w:p>
    <w:p w:rsidR="00463007" w:rsidRDefault="00463007" w:rsidP="00CA19A7">
      <w:pPr>
        <w:ind w:firstLine="1134"/>
      </w:pPr>
      <w:r>
        <w:t xml:space="preserve">- Chương </w:t>
      </w:r>
      <w:proofErr w:type="gramStart"/>
      <w:r>
        <w:t>1 :</w:t>
      </w:r>
      <w:proofErr w:type="gramEnd"/>
      <w:r>
        <w:t xml:space="preserve"> </w:t>
      </w:r>
      <w:r w:rsidR="00AE2B7A">
        <w:tab/>
      </w:r>
      <w:r w:rsidR="00AE2B7A">
        <w:tab/>
      </w:r>
      <w:r w:rsidR="00AE2B7A">
        <w:tab/>
      </w:r>
      <w:r w:rsidR="00CA19A7">
        <w:tab/>
      </w:r>
      <w:r>
        <w:t>heading 1</w:t>
      </w:r>
    </w:p>
    <w:p w:rsidR="00463007" w:rsidRDefault="00463007" w:rsidP="00CA19A7">
      <w:pPr>
        <w:ind w:left="414" w:firstLine="720"/>
      </w:pPr>
      <w:r>
        <w:t xml:space="preserve">- Mục 1.1. : </w:t>
      </w:r>
      <w:r w:rsidR="00AE2B7A">
        <w:tab/>
      </w:r>
      <w:r w:rsidR="00AE2B7A">
        <w:tab/>
      </w:r>
      <w:r w:rsidR="00AE2B7A">
        <w:tab/>
      </w:r>
      <w:r w:rsidR="00AE2B7A">
        <w:tab/>
      </w:r>
      <w:r>
        <w:t>heading 2</w:t>
      </w:r>
    </w:p>
    <w:p w:rsidR="00463007" w:rsidRDefault="00463007" w:rsidP="00CA19A7">
      <w:pPr>
        <w:ind w:left="414" w:firstLine="720"/>
      </w:pPr>
      <w:r>
        <w:t xml:space="preserve">- Nhóm tiểu mục 1.1.1. </w:t>
      </w:r>
      <w:r w:rsidR="00AE2B7A">
        <w:tab/>
      </w:r>
      <w:r w:rsidR="00AE2B7A">
        <w:tab/>
      </w:r>
      <w:proofErr w:type="gramStart"/>
      <w:r>
        <w:t>heading</w:t>
      </w:r>
      <w:proofErr w:type="gramEnd"/>
      <w:r>
        <w:t xml:space="preserve"> 3</w:t>
      </w:r>
    </w:p>
    <w:p w:rsidR="00463007" w:rsidRDefault="00463007" w:rsidP="00CA19A7">
      <w:pPr>
        <w:ind w:left="981" w:firstLine="153"/>
      </w:pPr>
      <w:r>
        <w:t xml:space="preserve">- Tiểu mục 1.1.1.1. </w:t>
      </w:r>
      <w:r w:rsidR="00AE2B7A">
        <w:tab/>
      </w:r>
      <w:r w:rsidR="00AE2B7A">
        <w:tab/>
      </w:r>
      <w:r w:rsidR="00CA19A7">
        <w:tab/>
      </w:r>
      <w:proofErr w:type="gramStart"/>
      <w:r>
        <w:t>heading</w:t>
      </w:r>
      <w:proofErr w:type="gramEnd"/>
      <w:r>
        <w:t xml:space="preserve"> 4</w:t>
      </w:r>
    </w:p>
    <w:p w:rsidR="008015C8" w:rsidRDefault="008015C8" w:rsidP="00CA19A7">
      <w:r>
        <w:t>Nếu chỉ có Bài (không có chương thì)</w:t>
      </w:r>
    </w:p>
    <w:p w:rsidR="008015C8" w:rsidRDefault="008015C8" w:rsidP="00CA19A7">
      <w:pPr>
        <w:ind w:firstLine="1134"/>
      </w:pPr>
      <w:r>
        <w:t xml:space="preserve">- Bài 1: </w:t>
      </w:r>
      <w:r w:rsidR="00AE2B7A">
        <w:tab/>
      </w:r>
      <w:r w:rsidR="00AE2B7A">
        <w:tab/>
      </w:r>
      <w:r w:rsidR="00AE2B7A">
        <w:tab/>
      </w:r>
      <w:r w:rsidR="00AE2B7A">
        <w:tab/>
      </w:r>
      <w:r w:rsidR="008823DE">
        <w:tab/>
      </w:r>
      <w:r>
        <w:t>heading 1</w:t>
      </w:r>
    </w:p>
    <w:p w:rsidR="008015C8" w:rsidRDefault="008015C8" w:rsidP="00CA19A7">
      <w:pPr>
        <w:ind w:left="414" w:firstLine="720"/>
      </w:pPr>
      <w:r>
        <w:t xml:space="preserve">- Mục 1.1. : </w:t>
      </w:r>
      <w:r w:rsidR="00AE2B7A">
        <w:tab/>
      </w:r>
      <w:r w:rsidR="00AE2B7A">
        <w:tab/>
      </w:r>
      <w:r w:rsidR="00AE2B7A">
        <w:tab/>
      </w:r>
      <w:r w:rsidR="00AE2B7A">
        <w:tab/>
      </w:r>
      <w:r>
        <w:t>heading 2</w:t>
      </w:r>
    </w:p>
    <w:p w:rsidR="008015C8" w:rsidRDefault="008015C8" w:rsidP="00CA19A7">
      <w:pPr>
        <w:ind w:left="414" w:firstLine="720"/>
      </w:pPr>
      <w:r>
        <w:t xml:space="preserve">- Nhóm tiểu mục 1.1.1. </w:t>
      </w:r>
      <w:r w:rsidR="00AE2B7A">
        <w:tab/>
      </w:r>
      <w:r w:rsidR="00AE2B7A">
        <w:tab/>
      </w:r>
      <w:proofErr w:type="gramStart"/>
      <w:r>
        <w:t>heading</w:t>
      </w:r>
      <w:proofErr w:type="gramEnd"/>
      <w:r>
        <w:t xml:space="preserve"> 3</w:t>
      </w:r>
    </w:p>
    <w:p w:rsidR="008015C8" w:rsidRDefault="008015C8" w:rsidP="00CA19A7">
      <w:pPr>
        <w:ind w:left="414" w:firstLine="720"/>
      </w:pPr>
      <w:r>
        <w:t xml:space="preserve">- Tiểu mục 1.1.1.1. </w:t>
      </w:r>
      <w:r w:rsidR="00AE2B7A">
        <w:tab/>
      </w:r>
      <w:r w:rsidR="00AE2B7A">
        <w:tab/>
      </w:r>
      <w:r w:rsidR="008823DE">
        <w:tab/>
      </w:r>
      <w:proofErr w:type="gramStart"/>
      <w:r>
        <w:t>heading</w:t>
      </w:r>
      <w:proofErr w:type="gramEnd"/>
      <w:r>
        <w:t xml:space="preserve"> 4</w:t>
      </w:r>
    </w:p>
    <w:p w:rsidR="00EC797D" w:rsidRPr="009F2717" w:rsidRDefault="00EC797D" w:rsidP="008823DE">
      <w:r w:rsidRPr="009F2717">
        <w:t>Lưu ý:</w:t>
      </w:r>
    </w:p>
    <w:p w:rsidR="00E05180" w:rsidRDefault="00EC797D" w:rsidP="008823DE">
      <w:pPr>
        <w:ind w:firstLine="1134"/>
      </w:pPr>
      <w:r w:rsidRPr="009F2717">
        <w:t>- Khoảng</w:t>
      </w:r>
      <w:r>
        <w:t xml:space="preserve"> cách giữa các heading là 3 pt</w:t>
      </w:r>
    </w:p>
    <w:p w:rsidR="00EC797D" w:rsidRDefault="00EC797D" w:rsidP="008823DE">
      <w:pPr>
        <w:ind w:left="414" w:firstLine="720"/>
      </w:pPr>
      <w:r>
        <w:t xml:space="preserve">- Riêng khoảng cách giữa Chương và Bài = giữa bài và Mục là </w:t>
      </w:r>
      <w:r w:rsidR="00F91040">
        <w:t>1</w:t>
      </w:r>
      <w:r>
        <w:t xml:space="preserve"> lines</w:t>
      </w:r>
    </w:p>
    <w:p w:rsidR="00EE3754" w:rsidRPr="009F2717" w:rsidRDefault="00EE3754" w:rsidP="00E05180">
      <w:pPr>
        <w:ind w:firstLine="0"/>
        <w:rPr>
          <w:i/>
        </w:rPr>
      </w:pPr>
      <w:r w:rsidRPr="009F2717">
        <w:rPr>
          <w:i/>
        </w:rPr>
        <w:t>2. Mục lục chỉ bao gồm 2 cấp</w:t>
      </w:r>
    </w:p>
    <w:p w:rsidR="00EE3754" w:rsidRDefault="00EE3754" w:rsidP="00B64E77">
      <w:r w:rsidRPr="009F2717">
        <w:t>Heading 1:</w:t>
      </w:r>
      <w:r>
        <w:t xml:space="preserve"> Chương hoặc nếu không có </w:t>
      </w:r>
      <w:r w:rsidR="009F2AE2">
        <w:t xml:space="preserve">Chương </w:t>
      </w:r>
      <w:r>
        <w:t>là</w:t>
      </w:r>
      <w:r w:rsidR="00F81B2B">
        <w:t xml:space="preserve"> Bài</w:t>
      </w:r>
    </w:p>
    <w:p w:rsidR="00EE3754" w:rsidRDefault="00EE3754" w:rsidP="00B64E77">
      <w:r w:rsidRPr="009F2717">
        <w:t>Heading 2:</w:t>
      </w:r>
      <w:r w:rsidRPr="00B64E77">
        <w:t xml:space="preserve"> </w:t>
      </w:r>
      <w:r>
        <w:t>Bài hoặc nếu không có Bài là mục</w:t>
      </w:r>
    </w:p>
    <w:p w:rsidR="00EC4E65" w:rsidRDefault="00EC4E65" w:rsidP="00B64E77">
      <w:r>
        <w:t xml:space="preserve">Ví dụ: </w:t>
      </w:r>
      <w:r w:rsidR="00CF5D8E">
        <w:t>Cấ</w:t>
      </w:r>
      <w:r w:rsidR="009F2AE2">
        <w:t xml:space="preserve">u trúc Giáo trình </w:t>
      </w:r>
      <w:proofErr w:type="gramStart"/>
      <w:r w:rsidR="009F2AE2">
        <w:t>theo</w:t>
      </w:r>
      <w:proofErr w:type="gramEnd"/>
      <w:r w:rsidR="009F2AE2">
        <w:t xml:space="preserve"> kiểu</w:t>
      </w:r>
      <w:r w:rsidR="00CF5D8E">
        <w:t>:</w:t>
      </w:r>
    </w:p>
    <w:p w:rsidR="00EC4E65" w:rsidRDefault="00EC4E65" w:rsidP="00EC4E65">
      <w:pPr>
        <w:ind w:firstLine="720"/>
      </w:pPr>
      <w:r>
        <w:t xml:space="preserve">+ Chương </w:t>
      </w:r>
      <w:r w:rsidR="00894968">
        <w:t>-</w:t>
      </w:r>
      <w:r>
        <w:t xml:space="preserve"> Bài </w:t>
      </w:r>
      <w:r w:rsidR="00894968">
        <w:t>-</w:t>
      </w:r>
      <w:r>
        <w:t xml:space="preserve"> Mục thì mục lục chỉ thể hiện Chương (heading 1) và Bài (heading 2)</w:t>
      </w:r>
    </w:p>
    <w:p w:rsidR="00EC4E65" w:rsidRDefault="00EC4E65" w:rsidP="00EC4E65">
      <w:pPr>
        <w:ind w:firstLine="720"/>
      </w:pPr>
      <w:r>
        <w:t xml:space="preserve">+ Chương </w:t>
      </w:r>
      <w:r w:rsidR="00894968">
        <w:t>-</w:t>
      </w:r>
      <w:r>
        <w:t xml:space="preserve"> Mục </w:t>
      </w:r>
      <w:r w:rsidR="00894968">
        <w:t>-</w:t>
      </w:r>
      <w:r>
        <w:t xml:space="preserve"> Nhóm tiểu mục thì mục lục chỉ thể hiện Chương (heading 1) và Mục (heading 2)</w:t>
      </w:r>
    </w:p>
    <w:p w:rsidR="00EC4E65" w:rsidRDefault="00EC4E65" w:rsidP="00EC4E65">
      <w:pPr>
        <w:ind w:firstLine="720"/>
      </w:pPr>
      <w:r>
        <w:t xml:space="preserve">+ Bài </w:t>
      </w:r>
      <w:r w:rsidR="006F1E6E">
        <w:t>-</w:t>
      </w:r>
      <w:r>
        <w:t xml:space="preserve"> Mục </w:t>
      </w:r>
      <w:r w:rsidR="006F1E6E">
        <w:t>-</w:t>
      </w:r>
      <w:r>
        <w:t xml:space="preserve"> Nhóm tiểu mục thì mục lục chỉ thể hiện Bài (heading 1) và Mục (heading 2)</w:t>
      </w:r>
    </w:p>
    <w:p w:rsidR="00E05180" w:rsidRPr="009F2717" w:rsidRDefault="00263764" w:rsidP="00E05180">
      <w:pPr>
        <w:ind w:firstLine="0"/>
        <w:rPr>
          <w:i/>
        </w:rPr>
      </w:pPr>
      <w:r w:rsidRPr="009F2717">
        <w:rPr>
          <w:i/>
        </w:rPr>
        <w:lastRenderedPageBreak/>
        <w:t>3</w:t>
      </w:r>
      <w:r w:rsidR="00E05180" w:rsidRPr="009F2717">
        <w:rPr>
          <w:i/>
        </w:rPr>
        <w:t xml:space="preserve">. </w:t>
      </w:r>
      <w:r w:rsidR="00A866F6" w:rsidRPr="009F2717">
        <w:rPr>
          <w:i/>
        </w:rPr>
        <w:t>Các đ</w:t>
      </w:r>
      <w:r w:rsidR="00E05180" w:rsidRPr="009F2717">
        <w:rPr>
          <w:i/>
        </w:rPr>
        <w:t>ánh số trang</w:t>
      </w:r>
    </w:p>
    <w:p w:rsidR="00E05180" w:rsidRDefault="00E05180" w:rsidP="00E05180">
      <w:pPr>
        <w:ind w:firstLine="0"/>
      </w:pPr>
      <w:r>
        <w:tab/>
        <w:t>Số trang được quy định là ở phía dưới mỗi trang</w:t>
      </w:r>
      <w:r w:rsidR="007D12EC">
        <w:t>, canh giữa</w:t>
      </w:r>
      <w:r>
        <w:t xml:space="preserve"> (size 12, font time new</w:t>
      </w:r>
      <w:r w:rsidR="00871921">
        <w:t xml:space="preserve"> </w:t>
      </w:r>
      <w:r>
        <w:t>roman)</w:t>
      </w:r>
    </w:p>
    <w:p w:rsidR="008015C8" w:rsidRPr="009F2717" w:rsidRDefault="00B91949" w:rsidP="00E05180">
      <w:pPr>
        <w:ind w:firstLine="0"/>
        <w:rPr>
          <w:i/>
        </w:rPr>
      </w:pPr>
      <w:r w:rsidRPr="009F2717">
        <w:rPr>
          <w:i/>
        </w:rPr>
        <w:t>4</w:t>
      </w:r>
      <w:r w:rsidR="005B0A49" w:rsidRPr="009F2717">
        <w:rPr>
          <w:i/>
        </w:rPr>
        <w:t xml:space="preserve">. </w:t>
      </w:r>
      <w:r w:rsidR="009F2717">
        <w:rPr>
          <w:i/>
        </w:rPr>
        <w:t>Định dạng</w:t>
      </w:r>
      <w:r w:rsidR="005B0A49" w:rsidRPr="009F2717">
        <w:rPr>
          <w:i/>
        </w:rPr>
        <w:t xml:space="preserve"> trang in ngang (</w:t>
      </w:r>
      <w:r w:rsidRPr="009F2717">
        <w:rPr>
          <w:i/>
        </w:rPr>
        <w:t xml:space="preserve">Bảng </w:t>
      </w:r>
      <w:r w:rsidR="005B0A49" w:rsidRPr="009F2717">
        <w:rPr>
          <w:i/>
        </w:rPr>
        <w:t>số liệu, hình lớ</w:t>
      </w:r>
      <w:r w:rsidR="009F2717">
        <w:rPr>
          <w:i/>
        </w:rPr>
        <w:t>n….)</w:t>
      </w:r>
    </w:p>
    <w:p w:rsidR="00F26608" w:rsidRPr="00F26608" w:rsidRDefault="00F26608" w:rsidP="00E05180">
      <w:pPr>
        <w:ind w:firstLine="0"/>
      </w:pPr>
      <w:r>
        <w:tab/>
        <w:t>Lề trên: 3,5cm; Lề dưới: 2,5cm; Lề trái: 2,5cm; Lề phải: 2,5cm</w:t>
      </w:r>
    </w:p>
    <w:p w:rsidR="004E5859" w:rsidRPr="00434C6B" w:rsidRDefault="00F953D0" w:rsidP="00E05180">
      <w:pPr>
        <w:ind w:firstLine="0"/>
        <w:rPr>
          <w:i/>
        </w:rPr>
      </w:pPr>
      <w:r w:rsidRPr="00434C6B">
        <w:rPr>
          <w:i/>
        </w:rPr>
        <w:t>5</w:t>
      </w:r>
      <w:r w:rsidR="000F2934" w:rsidRPr="00434C6B">
        <w:rPr>
          <w:i/>
        </w:rPr>
        <w:t xml:space="preserve">. </w:t>
      </w:r>
      <w:r w:rsidRPr="00434C6B">
        <w:rPr>
          <w:i/>
        </w:rPr>
        <w:t>Thông tin về đối tượng giảng dạy t</w:t>
      </w:r>
      <w:r w:rsidR="000F2934" w:rsidRPr="00434C6B">
        <w:rPr>
          <w:i/>
        </w:rPr>
        <w:t>rong trang phụ</w:t>
      </w:r>
      <w:r w:rsidR="00434C6B">
        <w:rPr>
          <w:i/>
        </w:rPr>
        <w:t xml:space="preserve"> bìa</w:t>
      </w:r>
    </w:p>
    <w:p w:rsidR="00D115B9" w:rsidRDefault="00A143A3" w:rsidP="00707840">
      <w:r>
        <w:t>Cách giải thích đối tượng của giáo trình đào tạo</w:t>
      </w:r>
      <w:r w:rsidR="000B0FDA">
        <w:t xml:space="preserve"> như sau:</w:t>
      </w:r>
    </w:p>
    <w:tbl>
      <w:tblPr>
        <w:tblW w:w="7976" w:type="dxa"/>
        <w:jc w:val="center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1682"/>
        <w:gridCol w:w="543"/>
        <w:gridCol w:w="650"/>
        <w:gridCol w:w="1609"/>
        <w:gridCol w:w="2110"/>
        <w:gridCol w:w="683"/>
      </w:tblGrid>
      <w:tr w:rsidR="00254D30" w:rsidRPr="001905B3" w:rsidTr="00254D30">
        <w:trPr>
          <w:jc w:val="center"/>
        </w:trPr>
        <w:tc>
          <w:tcPr>
            <w:tcW w:w="699" w:type="dxa"/>
          </w:tcPr>
          <w:p w:rsidR="00254D30" w:rsidRPr="001905B3" w:rsidRDefault="00254D30" w:rsidP="001905B3">
            <w:pPr>
              <w:ind w:firstLine="0"/>
            </w:pPr>
            <w:r>
              <w:t>TT</w:t>
            </w:r>
          </w:p>
        </w:tc>
        <w:tc>
          <w:tcPr>
            <w:tcW w:w="1682" w:type="dxa"/>
            <w:shd w:val="clear" w:color="auto" w:fill="auto"/>
          </w:tcPr>
          <w:p w:rsidR="00254D30" w:rsidRPr="001905B3" w:rsidRDefault="00254D30" w:rsidP="001905B3">
            <w:pPr>
              <w:ind w:firstLine="0"/>
            </w:pPr>
            <w:r w:rsidRPr="001905B3">
              <w:t>Dùng cho</w:t>
            </w:r>
          </w:p>
        </w:tc>
        <w:tc>
          <w:tcPr>
            <w:tcW w:w="543" w:type="dxa"/>
            <w:shd w:val="clear" w:color="auto" w:fill="auto"/>
          </w:tcPr>
          <w:p w:rsidR="00254D30" w:rsidRPr="001905B3" w:rsidRDefault="00254D30" w:rsidP="001905B3">
            <w:pPr>
              <w:ind w:firstLine="0"/>
            </w:pPr>
            <w:r w:rsidRPr="001905B3">
              <w:t>(1)</w:t>
            </w:r>
          </w:p>
        </w:tc>
        <w:tc>
          <w:tcPr>
            <w:tcW w:w="650" w:type="dxa"/>
            <w:shd w:val="clear" w:color="auto" w:fill="auto"/>
          </w:tcPr>
          <w:p w:rsidR="00254D30" w:rsidRPr="001905B3" w:rsidRDefault="00254D30" w:rsidP="001905B3">
            <w:pPr>
              <w:ind w:firstLine="0"/>
            </w:pPr>
            <w:r w:rsidRPr="001905B3">
              <w:t>(2)</w:t>
            </w:r>
          </w:p>
        </w:tc>
        <w:tc>
          <w:tcPr>
            <w:tcW w:w="1609" w:type="dxa"/>
            <w:shd w:val="clear" w:color="auto" w:fill="auto"/>
          </w:tcPr>
          <w:p w:rsidR="00254D30" w:rsidRPr="001905B3" w:rsidRDefault="00254D30" w:rsidP="001905B3">
            <w:pPr>
              <w:ind w:firstLine="0"/>
            </w:pPr>
            <w:r w:rsidRPr="001905B3">
              <w:t>các ngành</w:t>
            </w:r>
          </w:p>
        </w:tc>
        <w:tc>
          <w:tcPr>
            <w:tcW w:w="2110" w:type="dxa"/>
            <w:shd w:val="clear" w:color="auto" w:fill="auto"/>
          </w:tcPr>
          <w:p w:rsidR="00254D30" w:rsidRPr="001905B3" w:rsidRDefault="00254D30" w:rsidP="001905B3">
            <w:pPr>
              <w:ind w:firstLine="0"/>
            </w:pPr>
            <w:r w:rsidRPr="001905B3">
              <w:t>Y – Dược</w:t>
            </w:r>
          </w:p>
        </w:tc>
        <w:tc>
          <w:tcPr>
            <w:tcW w:w="683" w:type="dxa"/>
          </w:tcPr>
          <w:p w:rsidR="00254D30" w:rsidRPr="001905B3" w:rsidRDefault="00254D30" w:rsidP="001905B3">
            <w:pPr>
              <w:ind w:firstLine="0"/>
            </w:pPr>
          </w:p>
        </w:tc>
      </w:tr>
      <w:tr w:rsidR="00254D30" w:rsidRPr="001905B3" w:rsidTr="00254D30">
        <w:trPr>
          <w:jc w:val="center"/>
        </w:trPr>
        <w:tc>
          <w:tcPr>
            <w:tcW w:w="699" w:type="dxa"/>
          </w:tcPr>
          <w:p w:rsidR="00254D30" w:rsidRPr="001905B3" w:rsidRDefault="00254D30" w:rsidP="00254D30">
            <w:pPr>
              <w:ind w:firstLine="0"/>
              <w:jc w:val="center"/>
            </w:pPr>
            <w:r>
              <w:t>1</w:t>
            </w:r>
          </w:p>
        </w:tc>
        <w:tc>
          <w:tcPr>
            <w:tcW w:w="1682" w:type="dxa"/>
            <w:shd w:val="clear" w:color="auto" w:fill="auto"/>
          </w:tcPr>
          <w:p w:rsidR="00254D30" w:rsidRPr="001905B3" w:rsidRDefault="00254D30" w:rsidP="001905B3">
            <w:pPr>
              <w:ind w:firstLine="0"/>
            </w:pPr>
            <w:r w:rsidRPr="001905B3">
              <w:t>Dùng cho</w:t>
            </w:r>
          </w:p>
        </w:tc>
        <w:tc>
          <w:tcPr>
            <w:tcW w:w="543" w:type="dxa"/>
            <w:shd w:val="clear" w:color="auto" w:fill="auto"/>
          </w:tcPr>
          <w:p w:rsidR="00254D30" w:rsidRPr="001905B3" w:rsidRDefault="00254D30" w:rsidP="001905B3">
            <w:pPr>
              <w:ind w:firstLine="0"/>
            </w:pPr>
            <w:r w:rsidRPr="001905B3">
              <w:t>(1)</w:t>
            </w:r>
          </w:p>
        </w:tc>
        <w:tc>
          <w:tcPr>
            <w:tcW w:w="650" w:type="dxa"/>
            <w:shd w:val="clear" w:color="auto" w:fill="auto"/>
          </w:tcPr>
          <w:p w:rsidR="00254D30" w:rsidRPr="001905B3" w:rsidRDefault="00254D30" w:rsidP="001905B3">
            <w:pPr>
              <w:ind w:firstLine="0"/>
            </w:pPr>
            <w:r w:rsidRPr="001905B3">
              <w:t>(2)</w:t>
            </w:r>
          </w:p>
        </w:tc>
        <w:tc>
          <w:tcPr>
            <w:tcW w:w="1609" w:type="dxa"/>
            <w:shd w:val="clear" w:color="auto" w:fill="auto"/>
          </w:tcPr>
          <w:p w:rsidR="00254D30" w:rsidRPr="001905B3" w:rsidRDefault="00254D30" w:rsidP="001905B3">
            <w:pPr>
              <w:ind w:firstLine="0"/>
            </w:pPr>
            <w:r w:rsidRPr="001905B3">
              <w:t>các ngành</w:t>
            </w:r>
          </w:p>
        </w:tc>
        <w:tc>
          <w:tcPr>
            <w:tcW w:w="2110" w:type="dxa"/>
            <w:shd w:val="clear" w:color="auto" w:fill="auto"/>
          </w:tcPr>
          <w:p w:rsidR="00254D30" w:rsidRPr="001905B3" w:rsidRDefault="00254D30" w:rsidP="001905B3">
            <w:pPr>
              <w:ind w:firstLine="0"/>
            </w:pPr>
            <w:r w:rsidRPr="001905B3">
              <w:t>Y</w:t>
            </w:r>
          </w:p>
        </w:tc>
        <w:tc>
          <w:tcPr>
            <w:tcW w:w="683" w:type="dxa"/>
          </w:tcPr>
          <w:p w:rsidR="00254D30" w:rsidRPr="001905B3" w:rsidRDefault="00254D30" w:rsidP="001905B3">
            <w:pPr>
              <w:ind w:firstLine="0"/>
            </w:pPr>
          </w:p>
        </w:tc>
      </w:tr>
      <w:tr w:rsidR="00254D30" w:rsidRPr="001905B3" w:rsidTr="00254D30">
        <w:trPr>
          <w:jc w:val="center"/>
        </w:trPr>
        <w:tc>
          <w:tcPr>
            <w:tcW w:w="699" w:type="dxa"/>
          </w:tcPr>
          <w:p w:rsidR="00254D30" w:rsidRPr="001905B3" w:rsidRDefault="00254D30" w:rsidP="00254D30">
            <w:pPr>
              <w:ind w:firstLine="0"/>
              <w:jc w:val="center"/>
            </w:pPr>
            <w:r>
              <w:t>2</w:t>
            </w:r>
          </w:p>
        </w:tc>
        <w:tc>
          <w:tcPr>
            <w:tcW w:w="1682" w:type="dxa"/>
            <w:shd w:val="clear" w:color="auto" w:fill="auto"/>
          </w:tcPr>
          <w:p w:rsidR="00254D30" w:rsidRPr="001905B3" w:rsidRDefault="00254D30" w:rsidP="001905B3">
            <w:pPr>
              <w:ind w:firstLine="0"/>
            </w:pPr>
            <w:r w:rsidRPr="001905B3">
              <w:t>Dùng cho</w:t>
            </w:r>
          </w:p>
        </w:tc>
        <w:tc>
          <w:tcPr>
            <w:tcW w:w="543" w:type="dxa"/>
            <w:shd w:val="clear" w:color="auto" w:fill="auto"/>
          </w:tcPr>
          <w:p w:rsidR="00254D30" w:rsidRPr="001905B3" w:rsidRDefault="00254D30" w:rsidP="001905B3">
            <w:pPr>
              <w:ind w:firstLine="0"/>
            </w:pPr>
            <w:r w:rsidRPr="001905B3">
              <w:t>(1)</w:t>
            </w:r>
          </w:p>
        </w:tc>
        <w:tc>
          <w:tcPr>
            <w:tcW w:w="650" w:type="dxa"/>
            <w:shd w:val="clear" w:color="auto" w:fill="auto"/>
          </w:tcPr>
          <w:p w:rsidR="00254D30" w:rsidRPr="001905B3" w:rsidRDefault="00254D30" w:rsidP="001905B3">
            <w:pPr>
              <w:ind w:firstLine="0"/>
            </w:pPr>
            <w:r w:rsidRPr="001905B3">
              <w:t>(2)</w:t>
            </w:r>
          </w:p>
        </w:tc>
        <w:tc>
          <w:tcPr>
            <w:tcW w:w="1609" w:type="dxa"/>
            <w:shd w:val="clear" w:color="auto" w:fill="auto"/>
          </w:tcPr>
          <w:p w:rsidR="00254D30" w:rsidRPr="001905B3" w:rsidRDefault="00AE300F" w:rsidP="001905B3">
            <w:pPr>
              <w:ind w:firstLine="0"/>
            </w:pPr>
            <w:r>
              <w:t>n</w:t>
            </w:r>
            <w:r w:rsidR="00254D30" w:rsidRPr="001905B3">
              <w:t>gành</w:t>
            </w:r>
          </w:p>
        </w:tc>
        <w:tc>
          <w:tcPr>
            <w:tcW w:w="2110" w:type="dxa"/>
            <w:shd w:val="clear" w:color="auto" w:fill="auto"/>
          </w:tcPr>
          <w:p w:rsidR="00254D30" w:rsidRPr="001905B3" w:rsidRDefault="00254D30" w:rsidP="001905B3">
            <w:pPr>
              <w:ind w:firstLine="0"/>
            </w:pPr>
            <w:r w:rsidRPr="001905B3">
              <w:t>Dược</w:t>
            </w:r>
          </w:p>
        </w:tc>
        <w:tc>
          <w:tcPr>
            <w:tcW w:w="683" w:type="dxa"/>
          </w:tcPr>
          <w:p w:rsidR="00254D30" w:rsidRPr="001905B3" w:rsidRDefault="00254D30" w:rsidP="001905B3">
            <w:pPr>
              <w:ind w:firstLine="0"/>
            </w:pPr>
          </w:p>
        </w:tc>
      </w:tr>
      <w:tr w:rsidR="00254D30" w:rsidRPr="001905B3" w:rsidTr="00254D30">
        <w:trPr>
          <w:jc w:val="center"/>
        </w:trPr>
        <w:tc>
          <w:tcPr>
            <w:tcW w:w="699" w:type="dxa"/>
          </w:tcPr>
          <w:p w:rsidR="00254D30" w:rsidRPr="001905B3" w:rsidRDefault="00254D30" w:rsidP="00254D30">
            <w:pPr>
              <w:ind w:firstLine="0"/>
              <w:jc w:val="center"/>
            </w:pPr>
            <w:r>
              <w:t>3</w:t>
            </w:r>
          </w:p>
        </w:tc>
        <w:tc>
          <w:tcPr>
            <w:tcW w:w="1682" w:type="dxa"/>
            <w:shd w:val="clear" w:color="auto" w:fill="auto"/>
          </w:tcPr>
          <w:p w:rsidR="00254D30" w:rsidRPr="001905B3" w:rsidRDefault="00254D30" w:rsidP="001905B3">
            <w:pPr>
              <w:ind w:firstLine="0"/>
            </w:pPr>
            <w:r w:rsidRPr="001905B3">
              <w:t>Dùng cho</w:t>
            </w:r>
          </w:p>
        </w:tc>
        <w:tc>
          <w:tcPr>
            <w:tcW w:w="543" w:type="dxa"/>
            <w:shd w:val="clear" w:color="auto" w:fill="auto"/>
          </w:tcPr>
          <w:p w:rsidR="00254D30" w:rsidRPr="001905B3" w:rsidRDefault="00254D30" w:rsidP="001905B3">
            <w:pPr>
              <w:ind w:firstLine="0"/>
            </w:pPr>
            <w:r w:rsidRPr="001905B3">
              <w:t>(1)</w:t>
            </w:r>
          </w:p>
        </w:tc>
        <w:tc>
          <w:tcPr>
            <w:tcW w:w="650" w:type="dxa"/>
            <w:shd w:val="clear" w:color="auto" w:fill="auto"/>
          </w:tcPr>
          <w:p w:rsidR="00254D30" w:rsidRPr="001905B3" w:rsidRDefault="00254D30" w:rsidP="001905B3">
            <w:pPr>
              <w:ind w:firstLine="0"/>
            </w:pPr>
            <w:r w:rsidRPr="001905B3">
              <w:t>(2)</w:t>
            </w:r>
          </w:p>
        </w:tc>
        <w:tc>
          <w:tcPr>
            <w:tcW w:w="1609" w:type="dxa"/>
            <w:shd w:val="clear" w:color="auto" w:fill="auto"/>
          </w:tcPr>
          <w:p w:rsidR="00254D30" w:rsidRPr="001905B3" w:rsidRDefault="00AE300F" w:rsidP="001905B3">
            <w:pPr>
              <w:ind w:firstLine="0"/>
            </w:pPr>
            <w:r>
              <w:t>n</w:t>
            </w:r>
            <w:r w:rsidR="00254D30" w:rsidRPr="001905B3">
              <w:t>gành</w:t>
            </w:r>
          </w:p>
        </w:tc>
        <w:tc>
          <w:tcPr>
            <w:tcW w:w="2110" w:type="dxa"/>
            <w:shd w:val="clear" w:color="auto" w:fill="auto"/>
          </w:tcPr>
          <w:p w:rsidR="00254D30" w:rsidRPr="001905B3" w:rsidRDefault="00254D30" w:rsidP="001905B3">
            <w:pPr>
              <w:ind w:firstLine="0"/>
            </w:pPr>
            <w:r w:rsidRPr="001905B3">
              <w:t>(3)</w:t>
            </w:r>
          </w:p>
        </w:tc>
        <w:tc>
          <w:tcPr>
            <w:tcW w:w="683" w:type="dxa"/>
          </w:tcPr>
          <w:p w:rsidR="00254D30" w:rsidRPr="001905B3" w:rsidRDefault="00254D30" w:rsidP="001905B3">
            <w:pPr>
              <w:ind w:firstLine="0"/>
            </w:pPr>
          </w:p>
        </w:tc>
      </w:tr>
      <w:tr w:rsidR="00254D30" w:rsidRPr="001905B3" w:rsidTr="00254D30">
        <w:trPr>
          <w:jc w:val="center"/>
        </w:trPr>
        <w:tc>
          <w:tcPr>
            <w:tcW w:w="699" w:type="dxa"/>
          </w:tcPr>
          <w:p w:rsidR="00254D30" w:rsidRPr="001905B3" w:rsidRDefault="00254D30" w:rsidP="00254D30">
            <w:pPr>
              <w:ind w:firstLine="0"/>
              <w:jc w:val="center"/>
            </w:pPr>
            <w:r>
              <w:t>4</w:t>
            </w:r>
          </w:p>
        </w:tc>
        <w:tc>
          <w:tcPr>
            <w:tcW w:w="1682" w:type="dxa"/>
            <w:shd w:val="clear" w:color="auto" w:fill="auto"/>
          </w:tcPr>
          <w:p w:rsidR="00254D30" w:rsidRPr="001905B3" w:rsidRDefault="00254D30" w:rsidP="001905B3">
            <w:pPr>
              <w:ind w:firstLine="0"/>
            </w:pPr>
            <w:r w:rsidRPr="001905B3">
              <w:t xml:space="preserve">Dùng cho </w:t>
            </w:r>
          </w:p>
        </w:tc>
        <w:tc>
          <w:tcPr>
            <w:tcW w:w="543" w:type="dxa"/>
            <w:shd w:val="clear" w:color="auto" w:fill="auto"/>
          </w:tcPr>
          <w:p w:rsidR="00254D30" w:rsidRPr="001905B3" w:rsidRDefault="00254D30" w:rsidP="001905B3">
            <w:pPr>
              <w:ind w:firstLine="0"/>
            </w:pPr>
            <w:r w:rsidRPr="001905B3">
              <w:t>(1)</w:t>
            </w:r>
          </w:p>
        </w:tc>
        <w:tc>
          <w:tcPr>
            <w:tcW w:w="650" w:type="dxa"/>
            <w:shd w:val="clear" w:color="auto" w:fill="auto"/>
          </w:tcPr>
          <w:p w:rsidR="00254D30" w:rsidRPr="001905B3" w:rsidRDefault="00254D30" w:rsidP="001905B3">
            <w:pPr>
              <w:ind w:firstLine="0"/>
            </w:pPr>
            <w:r w:rsidRPr="001905B3">
              <w:t>(2)</w:t>
            </w:r>
          </w:p>
        </w:tc>
        <w:tc>
          <w:tcPr>
            <w:tcW w:w="1609" w:type="dxa"/>
            <w:shd w:val="clear" w:color="auto" w:fill="auto"/>
          </w:tcPr>
          <w:p w:rsidR="00254D30" w:rsidRPr="001905B3" w:rsidRDefault="00254D30" w:rsidP="001905B3">
            <w:pPr>
              <w:ind w:firstLine="0"/>
            </w:pPr>
            <w:r w:rsidRPr="001905B3">
              <w:t>các ngành</w:t>
            </w:r>
          </w:p>
        </w:tc>
        <w:tc>
          <w:tcPr>
            <w:tcW w:w="2110" w:type="dxa"/>
            <w:shd w:val="clear" w:color="auto" w:fill="auto"/>
          </w:tcPr>
          <w:p w:rsidR="00254D30" w:rsidRPr="001905B3" w:rsidRDefault="00254D30" w:rsidP="001905B3">
            <w:pPr>
              <w:ind w:firstLine="0"/>
            </w:pPr>
            <w:r w:rsidRPr="001905B3">
              <w:t>không chuyên</w:t>
            </w:r>
          </w:p>
        </w:tc>
        <w:tc>
          <w:tcPr>
            <w:tcW w:w="683" w:type="dxa"/>
          </w:tcPr>
          <w:p w:rsidR="00254D30" w:rsidRPr="001905B3" w:rsidRDefault="00254D30" w:rsidP="001905B3">
            <w:pPr>
              <w:ind w:firstLine="0"/>
            </w:pPr>
          </w:p>
        </w:tc>
      </w:tr>
      <w:tr w:rsidR="00254D30" w:rsidRPr="001905B3" w:rsidTr="00254D30">
        <w:trPr>
          <w:jc w:val="center"/>
        </w:trPr>
        <w:tc>
          <w:tcPr>
            <w:tcW w:w="699" w:type="dxa"/>
          </w:tcPr>
          <w:p w:rsidR="00254D30" w:rsidRPr="001905B3" w:rsidRDefault="00254D30" w:rsidP="00254D30">
            <w:pPr>
              <w:ind w:firstLine="0"/>
              <w:jc w:val="center"/>
            </w:pPr>
            <w:r>
              <w:t>5</w:t>
            </w:r>
          </w:p>
        </w:tc>
        <w:tc>
          <w:tcPr>
            <w:tcW w:w="1682" w:type="dxa"/>
            <w:shd w:val="clear" w:color="auto" w:fill="auto"/>
          </w:tcPr>
          <w:p w:rsidR="00254D30" w:rsidRPr="001905B3" w:rsidRDefault="00254D30" w:rsidP="004A24D7">
            <w:pPr>
              <w:ind w:firstLine="0"/>
            </w:pPr>
            <w:r w:rsidRPr="001905B3">
              <w:t xml:space="preserve">Dùng cho </w:t>
            </w:r>
          </w:p>
        </w:tc>
        <w:tc>
          <w:tcPr>
            <w:tcW w:w="543" w:type="dxa"/>
            <w:shd w:val="clear" w:color="auto" w:fill="auto"/>
          </w:tcPr>
          <w:p w:rsidR="00254D30" w:rsidRPr="001905B3" w:rsidRDefault="00254D30" w:rsidP="004A24D7">
            <w:pPr>
              <w:ind w:firstLine="0"/>
            </w:pPr>
            <w:r w:rsidRPr="001905B3">
              <w:t>(1)</w:t>
            </w:r>
          </w:p>
        </w:tc>
        <w:tc>
          <w:tcPr>
            <w:tcW w:w="650" w:type="dxa"/>
            <w:shd w:val="clear" w:color="auto" w:fill="auto"/>
          </w:tcPr>
          <w:p w:rsidR="00254D30" w:rsidRPr="001905B3" w:rsidRDefault="00254D30" w:rsidP="004A24D7">
            <w:pPr>
              <w:ind w:firstLine="0"/>
            </w:pPr>
            <w:r w:rsidRPr="001905B3">
              <w:t>(2)</w:t>
            </w:r>
          </w:p>
        </w:tc>
        <w:tc>
          <w:tcPr>
            <w:tcW w:w="1609" w:type="dxa"/>
            <w:shd w:val="clear" w:color="auto" w:fill="auto"/>
          </w:tcPr>
          <w:p w:rsidR="00254D30" w:rsidRPr="001905B3" w:rsidRDefault="00254D30" w:rsidP="004A24D7">
            <w:pPr>
              <w:ind w:firstLine="0"/>
            </w:pPr>
            <w:r w:rsidRPr="001905B3">
              <w:t>các ngành</w:t>
            </w:r>
          </w:p>
        </w:tc>
        <w:tc>
          <w:tcPr>
            <w:tcW w:w="2110" w:type="dxa"/>
            <w:shd w:val="clear" w:color="auto" w:fill="auto"/>
          </w:tcPr>
          <w:p w:rsidR="00254D30" w:rsidRPr="001905B3" w:rsidRDefault="00254D30" w:rsidP="004A24D7">
            <w:pPr>
              <w:ind w:firstLine="0"/>
            </w:pPr>
            <w:r w:rsidRPr="001905B3">
              <w:t>không chuyên</w:t>
            </w:r>
            <w:r>
              <w:t>:</w:t>
            </w:r>
          </w:p>
        </w:tc>
        <w:tc>
          <w:tcPr>
            <w:tcW w:w="683" w:type="dxa"/>
          </w:tcPr>
          <w:p w:rsidR="00254D30" w:rsidRPr="001905B3" w:rsidRDefault="00254D30" w:rsidP="004A24D7">
            <w:pPr>
              <w:ind w:firstLine="0"/>
            </w:pPr>
            <w:r>
              <w:t>(4)</w:t>
            </w:r>
          </w:p>
        </w:tc>
      </w:tr>
    </w:tbl>
    <w:p w:rsidR="00D523B5" w:rsidRDefault="00707840" w:rsidP="00707840">
      <w:pPr>
        <w:pStyle w:val="ListParagraph"/>
        <w:ind w:left="0"/>
      </w:pPr>
      <w:r>
        <w:t xml:space="preserve">(1) </w:t>
      </w:r>
      <w:r w:rsidR="00D523B5">
        <w:t>Ghi sinh viên</w:t>
      </w:r>
      <w:r w:rsidR="00C825C1">
        <w:t xml:space="preserve"> (đối với đại học, cao đẳng)</w:t>
      </w:r>
      <w:r w:rsidR="00D523B5">
        <w:t xml:space="preserve"> hoặc học sinh</w:t>
      </w:r>
      <w:r w:rsidR="00C825C1">
        <w:t xml:space="preserve"> (đối với trung cấp)</w:t>
      </w:r>
    </w:p>
    <w:p w:rsidR="00D523B5" w:rsidRDefault="00707840" w:rsidP="00707840">
      <w:pPr>
        <w:pStyle w:val="ListParagraph"/>
        <w:ind w:left="0"/>
      </w:pPr>
      <w:r>
        <w:t xml:space="preserve">(2) </w:t>
      </w:r>
      <w:r w:rsidR="00D523B5">
        <w:t>Ghi đại học, cao đẳng hoặc trung cấ</w:t>
      </w:r>
      <w:r w:rsidR="00591FC8">
        <w:t>p</w:t>
      </w:r>
    </w:p>
    <w:p w:rsidR="00591FC8" w:rsidRDefault="00707840" w:rsidP="00707840">
      <w:pPr>
        <w:pStyle w:val="ListParagraph"/>
        <w:ind w:left="0"/>
      </w:pPr>
      <w:r>
        <w:t xml:space="preserve">(1) </w:t>
      </w:r>
      <w:r w:rsidR="00591FC8">
        <w:t>Ghi đúng tên chuyên ngành</w:t>
      </w:r>
      <w:r w:rsidR="00C825C1">
        <w:t xml:space="preserve"> đào tạo</w:t>
      </w:r>
    </w:p>
    <w:p w:rsidR="000B0FDA" w:rsidRDefault="00707840" w:rsidP="00707840">
      <w:pPr>
        <w:pStyle w:val="ListParagraph"/>
        <w:ind w:left="0"/>
      </w:pPr>
      <w:r>
        <w:t xml:space="preserve">(1) </w:t>
      </w:r>
      <w:r w:rsidR="000B0FDA">
        <w:t xml:space="preserve">Liệt kê các ngành đào tạo cụ thể </w:t>
      </w:r>
    </w:p>
    <w:p w:rsidR="00114706" w:rsidRDefault="00114706" w:rsidP="00707840">
      <w:r>
        <w:t>Ví dụ:</w:t>
      </w:r>
    </w:p>
    <w:p w:rsidR="00114706" w:rsidRDefault="00114706" w:rsidP="00D92CC9">
      <w:r>
        <w:t>Dùng cho sinh viên đại học các ngành Y – Dược</w:t>
      </w:r>
    </w:p>
    <w:p w:rsidR="00114706" w:rsidRDefault="00114706" w:rsidP="00D92CC9">
      <w:r>
        <w:t xml:space="preserve">Dùng cho sinh viên </w:t>
      </w:r>
      <w:r w:rsidR="003D6189">
        <w:t>cao</w:t>
      </w:r>
      <w:r>
        <w:t xml:space="preserve"> </w:t>
      </w:r>
      <w:r w:rsidR="003D6189">
        <w:t>đẳng</w:t>
      </w:r>
      <w:r>
        <w:t xml:space="preserve"> các ngành Y</w:t>
      </w:r>
    </w:p>
    <w:p w:rsidR="00114706" w:rsidRDefault="00114706" w:rsidP="00D92CC9">
      <w:r>
        <w:t xml:space="preserve">Dùng cho </w:t>
      </w:r>
      <w:r w:rsidR="003D6189">
        <w:t>học sinh</w:t>
      </w:r>
      <w:r>
        <w:t xml:space="preserve"> </w:t>
      </w:r>
      <w:r w:rsidR="003D6189">
        <w:t>trung cấp</w:t>
      </w:r>
      <w:r>
        <w:t xml:space="preserve"> ngành Dượ</w:t>
      </w:r>
      <w:r w:rsidR="005B7A68">
        <w:t>c</w:t>
      </w:r>
    </w:p>
    <w:p w:rsidR="00114706" w:rsidRDefault="00114706" w:rsidP="00D92CC9">
      <w:r>
        <w:t>Dùng cho sinh viên đại học Xét nghiệm Y học</w:t>
      </w:r>
    </w:p>
    <w:p w:rsidR="00114706" w:rsidRDefault="00114706" w:rsidP="00D92CC9">
      <w:r>
        <w:t xml:space="preserve">Dùng cho sinh viên </w:t>
      </w:r>
      <w:r w:rsidR="00DD7395">
        <w:t>cao đẳng</w:t>
      </w:r>
      <w:r w:rsidR="005B7A68">
        <w:t xml:space="preserve"> không chuyên</w:t>
      </w:r>
    </w:p>
    <w:p w:rsidR="00DD7395" w:rsidRPr="004067A0" w:rsidRDefault="00DD7395" w:rsidP="00D92CC9">
      <w:r>
        <w:t xml:space="preserve">Dùng cho học sinh </w:t>
      </w:r>
      <w:r w:rsidR="00F91040">
        <w:t xml:space="preserve">trung cấp </w:t>
      </w:r>
      <w:r>
        <w:t>không chuyên: Điều dưỡng, Dược</w:t>
      </w:r>
      <w:r w:rsidR="00F90B4F">
        <w:t>…</w:t>
      </w:r>
    </w:p>
    <w:p w:rsidR="00D115B9" w:rsidRDefault="00D115B9" w:rsidP="00E05180">
      <w:pPr>
        <w:ind w:firstLine="0"/>
      </w:pPr>
    </w:p>
    <w:p w:rsidR="00B91949" w:rsidRDefault="00B91949" w:rsidP="00B91949">
      <w:pPr>
        <w:ind w:firstLine="0"/>
      </w:pPr>
      <w:r w:rsidRPr="000B7044">
        <w:t xml:space="preserve">II. </w:t>
      </w:r>
      <w:r w:rsidR="00254D30" w:rsidRPr="000B7044">
        <w:t>Nội dung chỉnh sửa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3"/>
        <w:gridCol w:w="2627"/>
        <w:gridCol w:w="2627"/>
      </w:tblGrid>
      <w:tr w:rsidR="00254D30" w:rsidTr="004A24D7">
        <w:trPr>
          <w:jc w:val="center"/>
        </w:trPr>
        <w:tc>
          <w:tcPr>
            <w:tcW w:w="2883" w:type="dxa"/>
            <w:shd w:val="clear" w:color="auto" w:fill="auto"/>
          </w:tcPr>
          <w:p w:rsidR="00254D30" w:rsidRDefault="00254D30" w:rsidP="004A24D7">
            <w:pPr>
              <w:ind w:firstLine="0"/>
              <w:jc w:val="center"/>
            </w:pPr>
            <w:r>
              <w:t>Nội dung</w:t>
            </w:r>
          </w:p>
        </w:tc>
        <w:tc>
          <w:tcPr>
            <w:tcW w:w="2627" w:type="dxa"/>
            <w:shd w:val="clear" w:color="auto" w:fill="auto"/>
          </w:tcPr>
          <w:p w:rsidR="00254D30" w:rsidRDefault="00254D30" w:rsidP="004A24D7">
            <w:pPr>
              <w:ind w:firstLine="0"/>
              <w:jc w:val="center"/>
            </w:pPr>
            <w:r>
              <w:t>Đã ban hành</w:t>
            </w:r>
          </w:p>
        </w:tc>
        <w:tc>
          <w:tcPr>
            <w:tcW w:w="2627" w:type="dxa"/>
            <w:shd w:val="clear" w:color="auto" w:fill="auto"/>
          </w:tcPr>
          <w:p w:rsidR="00254D30" w:rsidRDefault="00254D30" w:rsidP="004A24D7">
            <w:pPr>
              <w:ind w:firstLine="0"/>
              <w:jc w:val="center"/>
            </w:pPr>
            <w:r>
              <w:t>Chỉnh sửa mới</w:t>
            </w:r>
          </w:p>
        </w:tc>
      </w:tr>
      <w:tr w:rsidR="00254D30" w:rsidTr="004A24D7">
        <w:trPr>
          <w:jc w:val="center"/>
        </w:trPr>
        <w:tc>
          <w:tcPr>
            <w:tcW w:w="2883" w:type="dxa"/>
            <w:shd w:val="clear" w:color="auto" w:fill="auto"/>
          </w:tcPr>
          <w:p w:rsidR="00254D30" w:rsidRDefault="00254D30" w:rsidP="004A24D7">
            <w:pPr>
              <w:ind w:firstLine="0"/>
            </w:pPr>
            <w:r>
              <w:t>Chương</w:t>
            </w:r>
          </w:p>
        </w:tc>
        <w:tc>
          <w:tcPr>
            <w:tcW w:w="2627" w:type="dxa"/>
            <w:shd w:val="clear" w:color="auto" w:fill="auto"/>
          </w:tcPr>
          <w:p w:rsidR="00254D30" w:rsidRDefault="00254D30" w:rsidP="004A24D7">
            <w:pPr>
              <w:ind w:firstLine="0"/>
            </w:pPr>
            <w:r>
              <w:t>Size 12</w:t>
            </w:r>
          </w:p>
        </w:tc>
        <w:tc>
          <w:tcPr>
            <w:tcW w:w="2627" w:type="dxa"/>
            <w:shd w:val="clear" w:color="auto" w:fill="auto"/>
          </w:tcPr>
          <w:p w:rsidR="00254D30" w:rsidRDefault="00254D30" w:rsidP="004A24D7">
            <w:pPr>
              <w:ind w:firstLine="0"/>
            </w:pPr>
            <w:r>
              <w:t>Size 16</w:t>
            </w:r>
          </w:p>
        </w:tc>
      </w:tr>
      <w:tr w:rsidR="00254D30" w:rsidTr="004A24D7">
        <w:trPr>
          <w:jc w:val="center"/>
        </w:trPr>
        <w:tc>
          <w:tcPr>
            <w:tcW w:w="2883" w:type="dxa"/>
            <w:shd w:val="clear" w:color="auto" w:fill="auto"/>
          </w:tcPr>
          <w:p w:rsidR="00254D30" w:rsidRDefault="00254D30" w:rsidP="004A24D7">
            <w:pPr>
              <w:ind w:firstLine="0"/>
            </w:pPr>
            <w:r>
              <w:t>Bài</w:t>
            </w:r>
          </w:p>
        </w:tc>
        <w:tc>
          <w:tcPr>
            <w:tcW w:w="2627" w:type="dxa"/>
            <w:shd w:val="clear" w:color="auto" w:fill="auto"/>
          </w:tcPr>
          <w:p w:rsidR="00254D30" w:rsidRDefault="00254D30" w:rsidP="004A24D7">
            <w:pPr>
              <w:ind w:firstLine="0"/>
            </w:pPr>
            <w:r>
              <w:t>Size 12</w:t>
            </w:r>
          </w:p>
        </w:tc>
        <w:tc>
          <w:tcPr>
            <w:tcW w:w="2627" w:type="dxa"/>
            <w:shd w:val="clear" w:color="auto" w:fill="auto"/>
          </w:tcPr>
          <w:p w:rsidR="00254D30" w:rsidRDefault="00254D30" w:rsidP="004A24D7">
            <w:pPr>
              <w:ind w:firstLine="0"/>
            </w:pPr>
            <w:r>
              <w:t>Size 14</w:t>
            </w:r>
          </w:p>
        </w:tc>
      </w:tr>
      <w:tr w:rsidR="00254D30" w:rsidTr="004A24D7">
        <w:trPr>
          <w:jc w:val="center"/>
        </w:trPr>
        <w:tc>
          <w:tcPr>
            <w:tcW w:w="2883" w:type="dxa"/>
            <w:shd w:val="clear" w:color="auto" w:fill="auto"/>
          </w:tcPr>
          <w:p w:rsidR="00254D30" w:rsidRDefault="00254D30" w:rsidP="004A24D7">
            <w:pPr>
              <w:ind w:firstLine="0"/>
            </w:pPr>
            <w:r>
              <w:t>Khoảng cách các đoạn</w:t>
            </w:r>
          </w:p>
        </w:tc>
        <w:tc>
          <w:tcPr>
            <w:tcW w:w="2627" w:type="dxa"/>
            <w:shd w:val="clear" w:color="auto" w:fill="auto"/>
          </w:tcPr>
          <w:p w:rsidR="00254D30" w:rsidRDefault="00254D30" w:rsidP="004A24D7">
            <w:pPr>
              <w:ind w:firstLine="0"/>
            </w:pPr>
            <w:r>
              <w:t>Before 0pt, after 0pt</w:t>
            </w:r>
          </w:p>
        </w:tc>
        <w:tc>
          <w:tcPr>
            <w:tcW w:w="2627" w:type="dxa"/>
            <w:shd w:val="clear" w:color="auto" w:fill="auto"/>
          </w:tcPr>
          <w:p w:rsidR="00254D30" w:rsidRDefault="00254D30" w:rsidP="004A24D7">
            <w:pPr>
              <w:ind w:firstLine="0"/>
            </w:pPr>
            <w:r>
              <w:t>Before 3pt, after 3pt</w:t>
            </w:r>
          </w:p>
        </w:tc>
      </w:tr>
    </w:tbl>
    <w:p w:rsidR="00B91949" w:rsidRDefault="00B91949" w:rsidP="00E05180">
      <w:pPr>
        <w:ind w:firstLine="0"/>
      </w:pPr>
    </w:p>
    <w:p w:rsidR="004A24D7" w:rsidRDefault="004A24D7" w:rsidP="00E05180">
      <w:pPr>
        <w:ind w:firstLine="0"/>
      </w:pPr>
    </w:p>
    <w:tbl>
      <w:tblPr>
        <w:tblW w:w="0" w:type="auto"/>
        <w:tblLook w:val="04A0"/>
      </w:tblPr>
      <w:tblGrid>
        <w:gridCol w:w="4785"/>
        <w:gridCol w:w="4786"/>
      </w:tblGrid>
      <w:tr w:rsidR="00484372" w:rsidTr="004A24D7">
        <w:tc>
          <w:tcPr>
            <w:tcW w:w="4785" w:type="dxa"/>
            <w:shd w:val="clear" w:color="auto" w:fill="auto"/>
          </w:tcPr>
          <w:p w:rsidR="00440196" w:rsidRPr="004A24D7" w:rsidRDefault="00440196" w:rsidP="004A24D7">
            <w:pPr>
              <w:ind w:firstLine="0"/>
              <w:rPr>
                <w:b/>
                <w:i/>
                <w:sz w:val="24"/>
              </w:rPr>
            </w:pPr>
          </w:p>
          <w:p w:rsidR="00A770A9" w:rsidRPr="004A24D7" w:rsidRDefault="00A770A9" w:rsidP="004A24D7">
            <w:pPr>
              <w:ind w:firstLine="0"/>
              <w:rPr>
                <w:b/>
                <w:i/>
                <w:sz w:val="24"/>
              </w:rPr>
            </w:pPr>
            <w:r w:rsidRPr="004A24D7">
              <w:rPr>
                <w:b/>
                <w:i/>
                <w:sz w:val="24"/>
              </w:rPr>
              <w:t>Nơi nhận:</w:t>
            </w:r>
          </w:p>
          <w:p w:rsidR="00A770A9" w:rsidRPr="004A24D7" w:rsidRDefault="00A770A9" w:rsidP="004A24D7">
            <w:pPr>
              <w:ind w:firstLine="284"/>
              <w:rPr>
                <w:sz w:val="22"/>
              </w:rPr>
            </w:pPr>
            <w:r w:rsidRPr="004A24D7">
              <w:rPr>
                <w:sz w:val="22"/>
              </w:rPr>
              <w:t>- Các Khoa, Bộ môn;</w:t>
            </w:r>
          </w:p>
          <w:p w:rsidR="00A770A9" w:rsidRPr="004A24D7" w:rsidRDefault="00A770A9" w:rsidP="004A24D7">
            <w:pPr>
              <w:ind w:firstLine="284"/>
              <w:rPr>
                <w:sz w:val="22"/>
              </w:rPr>
            </w:pPr>
            <w:r w:rsidRPr="004A24D7">
              <w:rPr>
                <w:sz w:val="22"/>
              </w:rPr>
              <w:t xml:space="preserve">- Lưu </w:t>
            </w:r>
            <w:r w:rsidR="00F91040">
              <w:rPr>
                <w:sz w:val="22"/>
              </w:rPr>
              <w:t>ĐT</w:t>
            </w:r>
            <w:r w:rsidRPr="004A24D7">
              <w:rPr>
                <w:sz w:val="22"/>
              </w:rPr>
              <w:t>.</w:t>
            </w:r>
          </w:p>
          <w:p w:rsidR="003E7A8E" w:rsidRDefault="003E7A8E" w:rsidP="004A24D7">
            <w:pPr>
              <w:ind w:firstLine="0"/>
            </w:pPr>
          </w:p>
        </w:tc>
        <w:tc>
          <w:tcPr>
            <w:tcW w:w="4786" w:type="dxa"/>
            <w:shd w:val="clear" w:color="auto" w:fill="auto"/>
          </w:tcPr>
          <w:p w:rsidR="00440196" w:rsidRPr="004A24D7" w:rsidRDefault="00F91040" w:rsidP="004A24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TP. </w:t>
            </w:r>
            <w:r w:rsidR="00440196" w:rsidRPr="004A24D7">
              <w:rPr>
                <w:b/>
              </w:rPr>
              <w:t>PHÒNG ĐÀO TẠO</w:t>
            </w:r>
          </w:p>
          <w:p w:rsidR="00484372" w:rsidRPr="004A24D7" w:rsidRDefault="00484372" w:rsidP="004A24D7">
            <w:pPr>
              <w:ind w:firstLine="0"/>
              <w:jc w:val="center"/>
              <w:rPr>
                <w:b/>
              </w:rPr>
            </w:pPr>
          </w:p>
          <w:p w:rsidR="00484372" w:rsidRPr="004A24D7" w:rsidRDefault="00484372" w:rsidP="004A24D7">
            <w:pPr>
              <w:ind w:firstLine="0"/>
              <w:jc w:val="center"/>
              <w:rPr>
                <w:b/>
              </w:rPr>
            </w:pPr>
          </w:p>
          <w:p w:rsidR="00484372" w:rsidRPr="004A24D7" w:rsidRDefault="00484372" w:rsidP="004A24D7">
            <w:pPr>
              <w:ind w:firstLine="0"/>
              <w:jc w:val="center"/>
              <w:rPr>
                <w:b/>
              </w:rPr>
            </w:pPr>
          </w:p>
          <w:p w:rsidR="00484372" w:rsidRPr="004A24D7" w:rsidRDefault="00484372" w:rsidP="004A24D7">
            <w:pPr>
              <w:ind w:firstLine="0"/>
              <w:jc w:val="center"/>
              <w:rPr>
                <w:b/>
              </w:rPr>
            </w:pPr>
          </w:p>
          <w:p w:rsidR="00484372" w:rsidRDefault="00484372" w:rsidP="004A24D7">
            <w:pPr>
              <w:ind w:firstLine="0"/>
              <w:jc w:val="center"/>
            </w:pPr>
            <w:r w:rsidRPr="004A24D7">
              <w:rPr>
                <w:b/>
              </w:rPr>
              <w:t>ThS. Nguyễn Thị Tâm</w:t>
            </w:r>
          </w:p>
        </w:tc>
      </w:tr>
    </w:tbl>
    <w:p w:rsidR="00484372" w:rsidRDefault="00484372" w:rsidP="00E05180">
      <w:pPr>
        <w:ind w:firstLine="0"/>
      </w:pPr>
    </w:p>
    <w:sectPr w:rsidR="00484372" w:rsidSect="000D10F8">
      <w:pgSz w:w="11907" w:h="16840" w:code="9"/>
      <w:pgMar w:top="1134" w:right="1134" w:bottom="1134" w:left="1418" w:header="567" w:footer="567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517FE"/>
    <w:multiLevelType w:val="hybridMultilevel"/>
    <w:tmpl w:val="74CE9C14"/>
    <w:lvl w:ilvl="0" w:tplc="6C9067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D3511B"/>
    <w:rsid w:val="000711E7"/>
    <w:rsid w:val="00090BB9"/>
    <w:rsid w:val="000B0FDA"/>
    <w:rsid w:val="000B7044"/>
    <w:rsid w:val="000C4E07"/>
    <w:rsid w:val="000C7222"/>
    <w:rsid w:val="000D10F8"/>
    <w:rsid w:val="000F2934"/>
    <w:rsid w:val="00114706"/>
    <w:rsid w:val="00120337"/>
    <w:rsid w:val="001905B3"/>
    <w:rsid w:val="001C0396"/>
    <w:rsid w:val="001C52F3"/>
    <w:rsid w:val="002030C1"/>
    <w:rsid w:val="00233CA7"/>
    <w:rsid w:val="00254D30"/>
    <w:rsid w:val="00263764"/>
    <w:rsid w:val="002A2AB4"/>
    <w:rsid w:val="002C5A77"/>
    <w:rsid w:val="003367A5"/>
    <w:rsid w:val="003806C8"/>
    <w:rsid w:val="003D6189"/>
    <w:rsid w:val="003E7A8E"/>
    <w:rsid w:val="004067A0"/>
    <w:rsid w:val="00434C6B"/>
    <w:rsid w:val="00440196"/>
    <w:rsid w:val="00463007"/>
    <w:rsid w:val="00484372"/>
    <w:rsid w:val="00484709"/>
    <w:rsid w:val="004A24D7"/>
    <w:rsid w:val="004E0001"/>
    <w:rsid w:val="004E5859"/>
    <w:rsid w:val="00570FD8"/>
    <w:rsid w:val="00591FC8"/>
    <w:rsid w:val="005B0A49"/>
    <w:rsid w:val="005B7A68"/>
    <w:rsid w:val="006F1E6E"/>
    <w:rsid w:val="00707840"/>
    <w:rsid w:val="007625B2"/>
    <w:rsid w:val="00791CB2"/>
    <w:rsid w:val="007D12EC"/>
    <w:rsid w:val="008015C8"/>
    <w:rsid w:val="00871921"/>
    <w:rsid w:val="008823DE"/>
    <w:rsid w:val="00890EEF"/>
    <w:rsid w:val="00894968"/>
    <w:rsid w:val="00897BD3"/>
    <w:rsid w:val="008F091D"/>
    <w:rsid w:val="008F1808"/>
    <w:rsid w:val="009B6A51"/>
    <w:rsid w:val="009C44E7"/>
    <w:rsid w:val="009F24FC"/>
    <w:rsid w:val="009F2717"/>
    <w:rsid w:val="009F2AE2"/>
    <w:rsid w:val="009F4FC4"/>
    <w:rsid w:val="00A143A3"/>
    <w:rsid w:val="00A14CC6"/>
    <w:rsid w:val="00A25A63"/>
    <w:rsid w:val="00A770A9"/>
    <w:rsid w:val="00A866F6"/>
    <w:rsid w:val="00AE2B7A"/>
    <w:rsid w:val="00AE300F"/>
    <w:rsid w:val="00B20B5E"/>
    <w:rsid w:val="00B64E77"/>
    <w:rsid w:val="00B749A9"/>
    <w:rsid w:val="00B91949"/>
    <w:rsid w:val="00C25256"/>
    <w:rsid w:val="00C825C1"/>
    <w:rsid w:val="00CA19A7"/>
    <w:rsid w:val="00CF5D8E"/>
    <w:rsid w:val="00D10397"/>
    <w:rsid w:val="00D115B9"/>
    <w:rsid w:val="00D22F86"/>
    <w:rsid w:val="00D3511B"/>
    <w:rsid w:val="00D523B5"/>
    <w:rsid w:val="00D66A56"/>
    <w:rsid w:val="00D90F22"/>
    <w:rsid w:val="00D92CC9"/>
    <w:rsid w:val="00DB2DB4"/>
    <w:rsid w:val="00DD7395"/>
    <w:rsid w:val="00E05180"/>
    <w:rsid w:val="00EC4E65"/>
    <w:rsid w:val="00EC797D"/>
    <w:rsid w:val="00EE3754"/>
    <w:rsid w:val="00F143CC"/>
    <w:rsid w:val="00F2275F"/>
    <w:rsid w:val="00F26608"/>
    <w:rsid w:val="00F71162"/>
    <w:rsid w:val="00F81B2B"/>
    <w:rsid w:val="00F90B4F"/>
    <w:rsid w:val="00F91040"/>
    <w:rsid w:val="00F953D0"/>
    <w:rsid w:val="00FA2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567"/>
      <w:jc w:val="both"/>
    </w:pPr>
    <w:rPr>
      <w:sz w:val="28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11B"/>
    <w:pPr>
      <w:ind w:left="720"/>
      <w:contextualSpacing/>
    </w:pPr>
  </w:style>
  <w:style w:type="table" w:styleId="TableGrid">
    <w:name w:val="Table Grid"/>
    <w:basedOn w:val="TableNormal"/>
    <w:uiPriority w:val="59"/>
    <w:rsid w:val="000F2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</dc:creator>
  <cp:lastModifiedBy>MayTinhDucDung</cp:lastModifiedBy>
  <cp:revision>2</cp:revision>
  <cp:lastPrinted>2013-10-28T09:03:00Z</cp:lastPrinted>
  <dcterms:created xsi:type="dcterms:W3CDTF">2013-10-28T09:06:00Z</dcterms:created>
  <dcterms:modified xsi:type="dcterms:W3CDTF">2013-10-28T09:06:00Z</dcterms:modified>
</cp:coreProperties>
</file>